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08AE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江油市人民医院</w:t>
      </w:r>
    </w:p>
    <w:p w14:paraId="0FC912A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“高质量发展”辅导服务项目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需求</w:t>
      </w:r>
    </w:p>
    <w:p w14:paraId="7329BB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项目名称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数量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预算金额:</w:t>
      </w:r>
    </w:p>
    <w:tbl>
      <w:tblPr>
        <w:tblStyle w:val="15"/>
        <w:tblW w:w="5319" w:type="pct"/>
        <w:tblInd w:w="-5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764"/>
        <w:gridCol w:w="1279"/>
        <w:gridCol w:w="1994"/>
        <w:gridCol w:w="1994"/>
      </w:tblGrid>
      <w:tr w14:paraId="767E9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pct"/>
            <w:vAlign w:val="center"/>
          </w:tcPr>
          <w:p w14:paraId="1CF8059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24" w:type="pct"/>
            <w:vAlign w:val="center"/>
          </w:tcPr>
          <w:p w14:paraId="2C7F58F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05" w:type="pct"/>
            <w:vAlign w:val="center"/>
          </w:tcPr>
          <w:p w14:paraId="405F0FD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数量（套）</w:t>
            </w:r>
          </w:p>
        </w:tc>
        <w:tc>
          <w:tcPr>
            <w:tcW w:w="1099" w:type="pct"/>
            <w:vAlign w:val="center"/>
          </w:tcPr>
          <w:p w14:paraId="6666D9F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服务期限</w:t>
            </w:r>
          </w:p>
        </w:tc>
        <w:tc>
          <w:tcPr>
            <w:tcW w:w="1099" w:type="pct"/>
            <w:vAlign w:val="center"/>
          </w:tcPr>
          <w:p w14:paraId="75305B6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预算金额（万元）</w:t>
            </w:r>
          </w:p>
        </w:tc>
      </w:tr>
      <w:tr w14:paraId="1A78C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pct"/>
            <w:vAlign w:val="center"/>
          </w:tcPr>
          <w:p w14:paraId="74F27FC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24" w:type="pct"/>
            <w:vAlign w:val="center"/>
          </w:tcPr>
          <w:p w14:paraId="6AA5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高质量发展”辅导服务</w:t>
            </w:r>
          </w:p>
        </w:tc>
        <w:tc>
          <w:tcPr>
            <w:tcW w:w="705" w:type="pct"/>
            <w:vAlign w:val="center"/>
          </w:tcPr>
          <w:p w14:paraId="5233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99" w:type="pct"/>
            <w:vAlign w:val="center"/>
          </w:tcPr>
          <w:p w14:paraId="2A9B7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5个月</w:t>
            </w:r>
          </w:p>
        </w:tc>
        <w:tc>
          <w:tcPr>
            <w:tcW w:w="1099" w:type="pct"/>
            <w:vAlign w:val="center"/>
          </w:tcPr>
          <w:p w14:paraId="1802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20.00</w:t>
            </w:r>
          </w:p>
        </w:tc>
      </w:tr>
    </w:tbl>
    <w:p w14:paraId="6583455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二、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项目类型：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服务类</w:t>
      </w:r>
    </w:p>
    <w:p w14:paraId="14573DE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三、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拟用采购方式及评审方法：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院内比选（综合评分法）</w:t>
      </w:r>
    </w:p>
    <w:p w14:paraId="0258414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四、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资格要求：</w:t>
      </w:r>
    </w:p>
    <w:p w14:paraId="772B074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1.具有独立承担民事责任的能力。（提供承诺函）</w:t>
      </w:r>
    </w:p>
    <w:p w14:paraId="4B1FF0A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2.具有良好的商业信誉。（提供承诺函）</w:t>
      </w:r>
    </w:p>
    <w:p w14:paraId="724DAB7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3.具有健全的财务会计制度。（提供承诺函）</w:t>
      </w:r>
    </w:p>
    <w:p w14:paraId="0478A37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4.具有履行合同所必需的设备和专业技术能力。（提供承诺函）</w:t>
      </w:r>
    </w:p>
    <w:p w14:paraId="17504AF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5.有依法缴纳税收和社会保障资金的良好记录。（提供承诺函）</w:t>
      </w:r>
    </w:p>
    <w:p w14:paraId="5723D56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6.参加本次采购活动前三年内，在经营活动中没有重大违法记录。（提供承诺函）</w:t>
      </w:r>
    </w:p>
    <w:p w14:paraId="1E73FD2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7.不存在与单位负责人为同一人或者存在直接控股、管理关系的其他供应商参与同一合同项下的采购活动的行为。（提供承诺函）</w:t>
      </w:r>
    </w:p>
    <w:p w14:paraId="5C8B80A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8.不属于为本项目提供整体设计、规范编制或者项目管理、监理、检测等服务的供应商。（提供承诺函）</w:t>
      </w:r>
    </w:p>
    <w:p w14:paraId="4A9A417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9.供应商需具备医疗管理咨询或医院高质量发展辅导相关服务经验，近三年内至少完成1个类似项目。（提供合同或中标通知书复印件并加盖公章）</w:t>
      </w:r>
    </w:p>
    <w:p w14:paraId="4D1B513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10.拟派项目负责人需具有本科及以上学历、中级及以上职称，并提供相关证明文件。辅导团队中至少包含3名具有医疗类高级职称或博士学历的专家。（提供证书复印件并加盖公章）</w:t>
      </w:r>
      <w:bookmarkStart w:id="0" w:name="_GoBack"/>
      <w:bookmarkEnd w:id="0"/>
    </w:p>
    <w:p w14:paraId="1E62D25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五、技术参数、要求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：</w:t>
      </w:r>
    </w:p>
    <w:p w14:paraId="6562908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★1. 服务内容：</w:t>
      </w:r>
    </w:p>
    <w:p w14:paraId="622E47A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① 医院管理内涵建设辅导：涵盖党建、院办、后勤、财务管理等领域的标准化、规范化建设；</w:t>
      </w:r>
    </w:p>
    <w:p w14:paraId="0601B1A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② 医疗质量管理提升：包括病案信息、药学、检验输血、放射超声、护理管理、院感管理等专业指导；</w:t>
      </w:r>
    </w:p>
    <w:p w14:paraId="594D66F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③ 定期专家现场培训及整改跟进：整体辅导时间不低于10人次，每天不低于8个学时，并提供整改进度报告。</w:t>
      </w:r>
    </w:p>
    <w:p w14:paraId="611163B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★2. 服务要求：</w:t>
      </w:r>
    </w:p>
    <w:p w14:paraId="69F4061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① 辅导对象为医院院领导、中高层管理干部及业务骨干；</w:t>
      </w:r>
    </w:p>
    <w:p w14:paraId="2EBD21D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② 供应商需制定详细的辅导方案、进度计划及管理制度，确保项目按期完成；</w:t>
      </w:r>
    </w:p>
    <w:p w14:paraId="7EBB1DA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③ 每阶段辅导结束后5个工作日内提交书面总结报告，包含专家意见、整改建议及实施进度；</w:t>
      </w:r>
    </w:p>
    <w:p w14:paraId="2CC90BF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④ 辅导期间需提供365天在线支持服务，针对院方提出的问题2小时内响应，24小时内提供解决方案。</w:t>
      </w:r>
    </w:p>
    <w:p w14:paraId="0B880FD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★3. 交付成果：</w:t>
      </w:r>
    </w:p>
    <w:p w14:paraId="1B39E5F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① 完整的辅导过程记录（含签到表、现场照片、专家派遣单）；</w:t>
      </w:r>
    </w:p>
    <w:p w14:paraId="317C4BF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② 阶段性整改报告及最终总结报告；</w:t>
      </w:r>
    </w:p>
    <w:p w14:paraId="1B566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③ 医院高质量发展管理体系文件（含制度、流程、操作规范等）</w:t>
      </w:r>
    </w:p>
    <w:p w14:paraId="51542E7A">
      <w:pPr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注：</w:t>
      </w:r>
    </w:p>
    <w:p w14:paraId="76A194FA">
      <w:pPr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带“★”条款为实质性要求，不满足视为无效响应。</w:t>
      </w:r>
    </w:p>
    <w:p w14:paraId="110CE2E5"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所有证明材料需加盖供应商公章，未提供或无效视为不满足要求。</w:t>
      </w:r>
    </w:p>
    <w:p w14:paraId="6FB982F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kern w:val="0"/>
          <w:sz w:val="21"/>
          <w:szCs w:val="21"/>
          <w:vertAlign w:val="baseli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六、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评分标准：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650"/>
        <w:gridCol w:w="870"/>
        <w:gridCol w:w="4020"/>
        <w:gridCol w:w="1253"/>
      </w:tblGrid>
      <w:tr w14:paraId="42753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center"/>
          </w:tcPr>
          <w:p w14:paraId="55547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50" w:type="dxa"/>
            <w:vAlign w:val="center"/>
          </w:tcPr>
          <w:p w14:paraId="7AFBB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评分因素及权重</w:t>
            </w:r>
          </w:p>
        </w:tc>
        <w:tc>
          <w:tcPr>
            <w:tcW w:w="870" w:type="dxa"/>
            <w:vAlign w:val="center"/>
          </w:tcPr>
          <w:p w14:paraId="38909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4020" w:type="dxa"/>
            <w:vAlign w:val="center"/>
          </w:tcPr>
          <w:p w14:paraId="6FCD6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评分标准</w:t>
            </w:r>
          </w:p>
        </w:tc>
        <w:tc>
          <w:tcPr>
            <w:tcW w:w="1253" w:type="dxa"/>
            <w:vAlign w:val="center"/>
          </w:tcPr>
          <w:p w14:paraId="06440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评分因素类别</w:t>
            </w:r>
          </w:p>
        </w:tc>
      </w:tr>
      <w:tr w14:paraId="3CC08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29" w:type="dxa"/>
            <w:vAlign w:val="center"/>
          </w:tcPr>
          <w:p w14:paraId="44849781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vAlign w:val="center"/>
          </w:tcPr>
          <w:p w14:paraId="795C2007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</w:rPr>
              <w:t>报价（30%）</w:t>
            </w:r>
          </w:p>
        </w:tc>
        <w:tc>
          <w:tcPr>
            <w:tcW w:w="870" w:type="dxa"/>
            <w:vAlign w:val="center"/>
          </w:tcPr>
          <w:p w14:paraId="434547BA">
            <w:pPr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4020" w:type="dxa"/>
            <w:vAlign w:val="center"/>
          </w:tcPr>
          <w:p w14:paraId="7EC99DEB"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</w:rPr>
              <w:t>① 满足要求的最低报价为基准价，报价得分= (基准价/报价) × 30% × 100。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</w:rPr>
              <w:t xml:space="preserve">②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</w:rPr>
              <w:t>小微企业报价扣除10%后参与评审，需提供《中小企业声明函》。</w:t>
            </w:r>
          </w:p>
        </w:tc>
        <w:tc>
          <w:tcPr>
            <w:tcW w:w="1253" w:type="dxa"/>
            <w:vAlign w:val="center"/>
          </w:tcPr>
          <w:p w14:paraId="4492B602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eastAsia="zh-CN"/>
              </w:rPr>
              <w:t>共同类评分因素</w:t>
            </w:r>
          </w:p>
        </w:tc>
      </w:tr>
      <w:tr w14:paraId="6E337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29" w:type="dxa"/>
            <w:vAlign w:val="center"/>
          </w:tcPr>
          <w:p w14:paraId="6C652A42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50" w:type="dxa"/>
            <w:vAlign w:val="center"/>
          </w:tcPr>
          <w:p w14:paraId="70AC04C9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</w:rPr>
              <w:t>实施方案（40%）</w:t>
            </w:r>
          </w:p>
        </w:tc>
        <w:tc>
          <w:tcPr>
            <w:tcW w:w="870" w:type="dxa"/>
            <w:vAlign w:val="center"/>
          </w:tcPr>
          <w:p w14:paraId="05E71BE9">
            <w:pPr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4020" w:type="dxa"/>
            <w:vAlign w:val="center"/>
          </w:tcPr>
          <w:p w14:paraId="61C76F07"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</w:rPr>
              <w:t>① 辅导方案、目标、进度计划、管理制度等内容完善、针对性强，完全符合要求得40分；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</w:rPr>
              <w:t>② 每缺一项内容扣8分，每有一项不足（如方案不具体、目标不契合等）扣4分，扣完为止。</w:t>
            </w:r>
          </w:p>
        </w:tc>
        <w:tc>
          <w:tcPr>
            <w:tcW w:w="1253" w:type="dxa"/>
            <w:vAlign w:val="center"/>
          </w:tcPr>
          <w:p w14:paraId="358093AA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eastAsia="zh-CN"/>
              </w:rPr>
              <w:t>技术类评分因素</w:t>
            </w:r>
          </w:p>
        </w:tc>
      </w:tr>
      <w:tr w14:paraId="3D7D0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29" w:type="dxa"/>
            <w:vAlign w:val="center"/>
          </w:tcPr>
          <w:p w14:paraId="3E91E12D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50" w:type="dxa"/>
            <w:vAlign w:val="center"/>
          </w:tcPr>
          <w:p w14:paraId="1CE3E8D4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</w:rPr>
              <w:t>人员配置（15%）</w:t>
            </w:r>
          </w:p>
        </w:tc>
        <w:tc>
          <w:tcPr>
            <w:tcW w:w="870" w:type="dxa"/>
            <w:vAlign w:val="center"/>
          </w:tcPr>
          <w:p w14:paraId="6A1DC35A">
            <w:pPr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4020" w:type="dxa"/>
            <w:vAlign w:val="center"/>
          </w:tcPr>
          <w:p w14:paraId="65AFD584"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</w:rPr>
              <w:t>① 项目负责人具备本科+中级职称得6分；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</w:rPr>
              <w:t>② 每有1名医疗类高级职称或博士专家得3分，最高9分。</w:t>
            </w:r>
          </w:p>
        </w:tc>
        <w:tc>
          <w:tcPr>
            <w:tcW w:w="1253" w:type="dxa"/>
            <w:vAlign w:val="center"/>
          </w:tcPr>
          <w:p w14:paraId="25A463A9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eastAsia="zh-CN"/>
              </w:rPr>
              <w:t>综合类评分因素</w:t>
            </w:r>
          </w:p>
        </w:tc>
      </w:tr>
      <w:tr w14:paraId="59F97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29" w:type="dxa"/>
            <w:vAlign w:val="center"/>
          </w:tcPr>
          <w:p w14:paraId="179EF5C6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650" w:type="dxa"/>
            <w:vAlign w:val="center"/>
          </w:tcPr>
          <w:p w14:paraId="19048911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</w:rPr>
              <w:t>类似业绩（15%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）</w:t>
            </w:r>
          </w:p>
        </w:tc>
        <w:tc>
          <w:tcPr>
            <w:tcW w:w="870" w:type="dxa"/>
            <w:vAlign w:val="center"/>
          </w:tcPr>
          <w:p w14:paraId="73EC5D5D">
            <w:pPr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4020" w:type="dxa"/>
            <w:vAlign w:val="center"/>
          </w:tcPr>
          <w:p w14:paraId="3206F77E"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</w:rPr>
              <w:t>近3年每完成1个三级公立医院类似项目得3分，最高15分。（需提供合同或中标证明）</w:t>
            </w:r>
          </w:p>
        </w:tc>
        <w:tc>
          <w:tcPr>
            <w:tcW w:w="1253" w:type="dxa"/>
            <w:vAlign w:val="center"/>
          </w:tcPr>
          <w:p w14:paraId="54F92DFC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eastAsia="zh-CN"/>
              </w:rPr>
              <w:t>综合类评分因素</w:t>
            </w:r>
          </w:p>
        </w:tc>
      </w:tr>
    </w:tbl>
    <w:p w14:paraId="0A718D84">
      <w:pPr>
        <w:rPr>
          <w:rFonts w:hint="eastAsia" w:ascii="仿宋" w:hAnsi="仿宋" w:eastAsia="仿宋" w:cs="仿宋"/>
          <w:kern w:val="0"/>
          <w:sz w:val="21"/>
          <w:szCs w:val="21"/>
        </w:rPr>
      </w:pPr>
    </w:p>
    <w:p w14:paraId="4908A287">
      <w:pPr>
        <w:pStyle w:val="2"/>
        <w:rPr>
          <w:rFonts w:hint="eastAsia" w:ascii="仿宋" w:hAnsi="仿宋" w:eastAsia="仿宋" w:cs="仿宋"/>
          <w:kern w:val="0"/>
          <w:sz w:val="21"/>
          <w:szCs w:val="21"/>
        </w:rPr>
      </w:pPr>
    </w:p>
    <w:p w14:paraId="32C87F6C">
      <w:pPr>
        <w:rPr>
          <w:rFonts w:hint="eastAsia" w:ascii="仿宋" w:hAnsi="仿宋" w:eastAsia="仿宋" w:cs="仿宋"/>
          <w:b w:val="0"/>
          <w:bCs w:val="0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2"/>
          <w:szCs w:val="22"/>
          <w:lang w:val="en-US" w:eastAsia="zh-CN"/>
        </w:rPr>
        <w:t>科室管理小组签字</w:t>
      </w:r>
      <w:r>
        <w:rPr>
          <w:rFonts w:hint="eastAsia" w:ascii="仿宋" w:hAnsi="仿宋" w:eastAsia="仿宋" w:cs="仿宋"/>
          <w:b w:val="0"/>
          <w:bCs w:val="0"/>
          <w:kern w:val="0"/>
          <w:sz w:val="20"/>
          <w:szCs w:val="20"/>
          <w:lang w:val="en-US" w:eastAsia="zh-CN"/>
        </w:rPr>
        <w:t>：</w:t>
      </w:r>
    </w:p>
    <w:p w14:paraId="1897740A">
      <w:pPr>
        <w:pStyle w:val="2"/>
        <w:rPr>
          <w:rFonts w:hint="eastAsia" w:ascii="仿宋" w:hAnsi="仿宋" w:eastAsia="仿宋" w:cs="仿宋"/>
          <w:b w:val="0"/>
          <w:bCs w:val="0"/>
          <w:kern w:val="0"/>
          <w:sz w:val="20"/>
          <w:szCs w:val="20"/>
          <w:lang w:val="en-US" w:eastAsia="zh-CN"/>
        </w:rPr>
      </w:pPr>
    </w:p>
    <w:p w14:paraId="06B79A42">
      <w:pPr>
        <w:rPr>
          <w:rFonts w:hint="eastAsia" w:ascii="仿宋" w:hAnsi="仿宋" w:eastAsia="仿宋" w:cs="仿宋"/>
          <w:b w:val="0"/>
          <w:bCs w:val="0"/>
          <w:kern w:val="0"/>
          <w:sz w:val="20"/>
          <w:szCs w:val="20"/>
          <w:lang w:val="en-US" w:eastAsia="zh-CN"/>
        </w:rPr>
      </w:pPr>
    </w:p>
    <w:p w14:paraId="1658D51B">
      <w:pPr>
        <w:pStyle w:val="2"/>
        <w:rPr>
          <w:rFonts w:hint="eastAsia" w:ascii="仿宋" w:hAnsi="仿宋" w:eastAsia="仿宋" w:cs="仿宋"/>
          <w:b w:val="0"/>
          <w:bCs w:val="0"/>
          <w:kern w:val="0"/>
          <w:sz w:val="20"/>
          <w:szCs w:val="20"/>
          <w:lang w:val="en-US" w:eastAsia="zh-CN"/>
        </w:rPr>
      </w:pPr>
    </w:p>
    <w:p w14:paraId="11B26BCA">
      <w:pPr>
        <w:rPr>
          <w:rFonts w:hint="eastAsia" w:ascii="仿宋" w:hAnsi="仿宋" w:eastAsia="仿宋" w:cs="仿宋"/>
          <w:b w:val="0"/>
          <w:bCs w:val="0"/>
          <w:kern w:val="0"/>
          <w:sz w:val="20"/>
          <w:szCs w:val="20"/>
          <w:lang w:val="en-US" w:eastAsia="zh-CN"/>
        </w:rPr>
      </w:pPr>
    </w:p>
    <w:p w14:paraId="70D7005C">
      <w:pPr>
        <w:pStyle w:val="2"/>
        <w:rPr>
          <w:rFonts w:hint="eastAsia" w:ascii="仿宋" w:hAnsi="仿宋" w:eastAsia="仿宋" w:cs="仿宋"/>
          <w:b w:val="0"/>
          <w:bCs w:val="0"/>
          <w:kern w:val="0"/>
          <w:sz w:val="20"/>
          <w:szCs w:val="20"/>
          <w:lang w:val="en-US" w:eastAsia="zh-CN"/>
        </w:rPr>
      </w:pPr>
    </w:p>
    <w:p w14:paraId="09133889"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0"/>
          <w:szCs w:val="20"/>
          <w:lang w:val="en-US" w:eastAsia="zh-CN"/>
        </w:rPr>
        <w:t>分管领导签字：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5AD20"/>
    <w:multiLevelType w:val="singleLevel"/>
    <w:tmpl w:val="0B65AD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59"/>
    <w:rsid w:val="00092D8A"/>
    <w:rsid w:val="000A5752"/>
    <w:rsid w:val="000A784C"/>
    <w:rsid w:val="00126F18"/>
    <w:rsid w:val="00157E16"/>
    <w:rsid w:val="001C08FC"/>
    <w:rsid w:val="0021166B"/>
    <w:rsid w:val="002B029C"/>
    <w:rsid w:val="002F0E2D"/>
    <w:rsid w:val="003972C9"/>
    <w:rsid w:val="003A0159"/>
    <w:rsid w:val="004C31CC"/>
    <w:rsid w:val="004D0BA2"/>
    <w:rsid w:val="004D7E11"/>
    <w:rsid w:val="005309B3"/>
    <w:rsid w:val="00597A48"/>
    <w:rsid w:val="00621F85"/>
    <w:rsid w:val="006C3138"/>
    <w:rsid w:val="007972D1"/>
    <w:rsid w:val="007C4ADB"/>
    <w:rsid w:val="007D20E9"/>
    <w:rsid w:val="00906EA9"/>
    <w:rsid w:val="0094345E"/>
    <w:rsid w:val="009A6761"/>
    <w:rsid w:val="009F62EB"/>
    <w:rsid w:val="00A10C8C"/>
    <w:rsid w:val="00A64501"/>
    <w:rsid w:val="00AD5459"/>
    <w:rsid w:val="00B25289"/>
    <w:rsid w:val="00B401EB"/>
    <w:rsid w:val="00BB19CA"/>
    <w:rsid w:val="00C87981"/>
    <w:rsid w:val="00C93E96"/>
    <w:rsid w:val="00CC6F74"/>
    <w:rsid w:val="00D00D9A"/>
    <w:rsid w:val="00D560DF"/>
    <w:rsid w:val="00DD1F01"/>
    <w:rsid w:val="00EE2D81"/>
    <w:rsid w:val="00EE34B4"/>
    <w:rsid w:val="00F02A49"/>
    <w:rsid w:val="00F3572B"/>
    <w:rsid w:val="00F75BE2"/>
    <w:rsid w:val="098D41AA"/>
    <w:rsid w:val="0A1C72DC"/>
    <w:rsid w:val="0A950154"/>
    <w:rsid w:val="0C3B6B9E"/>
    <w:rsid w:val="0C727688"/>
    <w:rsid w:val="0DE255F4"/>
    <w:rsid w:val="10F12267"/>
    <w:rsid w:val="12FC047A"/>
    <w:rsid w:val="13F54A40"/>
    <w:rsid w:val="154F4404"/>
    <w:rsid w:val="155E2E9F"/>
    <w:rsid w:val="158C17BA"/>
    <w:rsid w:val="15AA6482"/>
    <w:rsid w:val="16775FC6"/>
    <w:rsid w:val="1771320A"/>
    <w:rsid w:val="17E05DED"/>
    <w:rsid w:val="18975246"/>
    <w:rsid w:val="19834C82"/>
    <w:rsid w:val="19C61DDA"/>
    <w:rsid w:val="1D24677C"/>
    <w:rsid w:val="1F301408"/>
    <w:rsid w:val="230706D2"/>
    <w:rsid w:val="24634C3F"/>
    <w:rsid w:val="24A4328B"/>
    <w:rsid w:val="265F1B56"/>
    <w:rsid w:val="27CE7A10"/>
    <w:rsid w:val="27E32BEC"/>
    <w:rsid w:val="291E0523"/>
    <w:rsid w:val="298F31CF"/>
    <w:rsid w:val="29DC4621"/>
    <w:rsid w:val="2A47375C"/>
    <w:rsid w:val="2B2C33CC"/>
    <w:rsid w:val="2D8A43D9"/>
    <w:rsid w:val="2DC54412"/>
    <w:rsid w:val="2F3848BF"/>
    <w:rsid w:val="30D065A7"/>
    <w:rsid w:val="3416678C"/>
    <w:rsid w:val="347767C7"/>
    <w:rsid w:val="35C87EC3"/>
    <w:rsid w:val="391A28DC"/>
    <w:rsid w:val="3A0F1B5F"/>
    <w:rsid w:val="3BB47700"/>
    <w:rsid w:val="3CD20EC5"/>
    <w:rsid w:val="3CDE1B82"/>
    <w:rsid w:val="3F0833B0"/>
    <w:rsid w:val="3FD02B69"/>
    <w:rsid w:val="41B94E35"/>
    <w:rsid w:val="42DC19C7"/>
    <w:rsid w:val="4467501D"/>
    <w:rsid w:val="44D3620E"/>
    <w:rsid w:val="45570BED"/>
    <w:rsid w:val="45D3387B"/>
    <w:rsid w:val="486D0275"/>
    <w:rsid w:val="49C65864"/>
    <w:rsid w:val="4A2512BA"/>
    <w:rsid w:val="4C276F5D"/>
    <w:rsid w:val="4D742CD6"/>
    <w:rsid w:val="506B7C43"/>
    <w:rsid w:val="50A005C1"/>
    <w:rsid w:val="52350A29"/>
    <w:rsid w:val="53051C89"/>
    <w:rsid w:val="53262D66"/>
    <w:rsid w:val="55D16F49"/>
    <w:rsid w:val="5A8C5300"/>
    <w:rsid w:val="5B8152D1"/>
    <w:rsid w:val="5DD36875"/>
    <w:rsid w:val="5F3D1093"/>
    <w:rsid w:val="600E06E8"/>
    <w:rsid w:val="63D9724E"/>
    <w:rsid w:val="64161EDF"/>
    <w:rsid w:val="6421628A"/>
    <w:rsid w:val="651346D9"/>
    <w:rsid w:val="65651D0F"/>
    <w:rsid w:val="665F6316"/>
    <w:rsid w:val="67B310E9"/>
    <w:rsid w:val="69706045"/>
    <w:rsid w:val="6B596BBE"/>
    <w:rsid w:val="6EE113A4"/>
    <w:rsid w:val="6F4C3750"/>
    <w:rsid w:val="6F653D83"/>
    <w:rsid w:val="704679F6"/>
    <w:rsid w:val="71B62076"/>
    <w:rsid w:val="75342FD0"/>
    <w:rsid w:val="761E2EDE"/>
    <w:rsid w:val="76C26375"/>
    <w:rsid w:val="76F96A7A"/>
    <w:rsid w:val="77FC7CE8"/>
    <w:rsid w:val="787768D5"/>
    <w:rsid w:val="7C732024"/>
    <w:rsid w:val="7E235535"/>
    <w:rsid w:val="7E533BCF"/>
    <w:rsid w:val="7E6B2A38"/>
    <w:rsid w:val="7EB611B4"/>
    <w:rsid w:val="7EE738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  <w:szCs w:val="24"/>
    </w:rPr>
  </w:style>
  <w:style w:type="paragraph" w:styleId="3">
    <w:name w:val="Normal Indent"/>
    <w:basedOn w:val="1"/>
    <w:next w:val="4"/>
    <w:qFormat/>
    <w:uiPriority w:val="0"/>
    <w:pPr>
      <w:ind w:firstLine="420" w:firstLineChars="200"/>
    </w:pPr>
    <w:rPr>
      <w:rFonts w:ascii="Times New Roman"/>
      <w:kern w:val="2"/>
      <w:sz w:val="21"/>
      <w:szCs w:val="24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 Indent"/>
    <w:basedOn w:val="1"/>
    <w:next w:val="7"/>
    <w:qFormat/>
    <w:uiPriority w:val="0"/>
    <w:pPr>
      <w:spacing w:line="540" w:lineRule="exact"/>
      <w:ind w:firstLine="480" w:firstLineChars="200"/>
    </w:pPr>
    <w:rPr>
      <w:rFonts w:ascii="Times New Roman"/>
      <w:kern w:val="2"/>
      <w:sz w:val="24"/>
      <w:szCs w:val="24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hint="eastAsia" w:ascii="Arial" w:hAnsi="Arial"/>
    </w:rPr>
  </w:style>
  <w:style w:type="paragraph" w:styleId="8">
    <w:name w:val="endnote text"/>
    <w:basedOn w:val="1"/>
    <w:semiHidden/>
    <w:qFormat/>
    <w:uiPriority w:val="0"/>
    <w:pPr>
      <w:snapToGrid w:val="0"/>
      <w:jc w:val="left"/>
    </w:pPr>
  </w:style>
  <w:style w:type="paragraph" w:styleId="9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table of figures"/>
    <w:basedOn w:val="1"/>
    <w:next w:val="1"/>
    <w:qFormat/>
    <w:uiPriority w:val="0"/>
    <w:pPr>
      <w:spacing w:line="360" w:lineRule="auto"/>
      <w:ind w:left="200" w:leftChars="200" w:hanging="200" w:hangingChars="200"/>
    </w:pPr>
    <w:rPr>
      <w:rFonts w:ascii="宋体"/>
      <w:kern w:val="0"/>
      <w:sz w:val="34"/>
      <w:szCs w:val="20"/>
    </w:rPr>
  </w:style>
  <w:style w:type="paragraph" w:styleId="1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Body Text First Indent 2"/>
    <w:basedOn w:val="1"/>
    <w:qFormat/>
    <w:uiPriority w:val="0"/>
    <w:pPr>
      <w:spacing w:after="120" w:line="240" w:lineRule="auto"/>
      <w:ind w:left="420" w:leftChars="200" w:firstLine="420"/>
    </w:p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basedOn w:val="16"/>
    <w:semiHidden/>
    <w:unhideWhenUsed/>
    <w:qFormat/>
    <w:uiPriority w:val="99"/>
    <w:rPr>
      <w:color w:val="000000"/>
      <w:u w:val="none"/>
    </w:rPr>
  </w:style>
  <w:style w:type="character" w:styleId="18">
    <w:name w:val="Hyperlink"/>
    <w:basedOn w:val="16"/>
    <w:semiHidden/>
    <w:unhideWhenUsed/>
    <w:qFormat/>
    <w:uiPriority w:val="99"/>
    <w:rPr>
      <w:color w:val="000000"/>
      <w:u w:val="none"/>
    </w:rPr>
  </w:style>
  <w:style w:type="character" w:styleId="19">
    <w:name w:val="HTML Cite"/>
    <w:basedOn w:val="16"/>
    <w:semiHidden/>
    <w:unhideWhenUsed/>
    <w:qFormat/>
    <w:uiPriority w:val="99"/>
  </w:style>
  <w:style w:type="paragraph" w:styleId="20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character" w:customStyle="1" w:styleId="21">
    <w:name w:val="页眉 Char"/>
    <w:basedOn w:val="16"/>
    <w:link w:val="10"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16"/>
    <w:link w:val="9"/>
    <w:semiHidden/>
    <w:qFormat/>
    <w:uiPriority w:val="99"/>
    <w:rPr>
      <w:sz w:val="18"/>
      <w:szCs w:val="18"/>
    </w:rPr>
  </w:style>
  <w:style w:type="character" w:customStyle="1" w:styleId="23">
    <w:name w:val="NormalCharacter"/>
    <w:semiHidden/>
    <w:qFormat/>
    <w:uiPriority w:val="0"/>
  </w:style>
  <w:style w:type="paragraph" w:customStyle="1" w:styleId="24">
    <w:name w:val="179"/>
    <w:basedOn w:val="1"/>
    <w:qFormat/>
    <w:uiPriority w:val="0"/>
    <w:pPr>
      <w:widowControl/>
      <w:ind w:firstLine="420" w:firstLine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1283</Words>
  <Characters>1325</Characters>
  <Lines>12</Lines>
  <Paragraphs>3</Paragraphs>
  <TotalTime>8</TotalTime>
  <ScaleCrop>false</ScaleCrop>
  <LinksUpToDate>false</LinksUpToDate>
  <CharactersWithSpaces>1350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2020-09-04T06:56:00Z</dcterms:created>
  <dc:creator>USER</dc:creator>
  <cp:lastModifiedBy>一笑而过</cp:lastModifiedBy>
  <dcterms:modified xsi:type="dcterms:W3CDTF">2025-05-16T06:33:16Z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D443AB25219C4F54A49FB18353B4FD31_13</vt:lpwstr>
  </property>
  <property fmtid="{D5CDD505-2E9C-101B-9397-08002B2CF9AE}" pid="4" name="KSOTemplateDocerSaveRecord">
    <vt:lpwstr>eyJoZGlkIjoiNWY2MDVjNGI1N2U3MjY4MzYzNjdkNmJjNTJiMDZmMzkiLCJ1c2VySWQiOiI0NDU4NDgyODIifQ==</vt:lpwstr>
  </property>
</Properties>
</file>