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BA5A">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江油市人民医院</w:t>
      </w:r>
    </w:p>
    <w:p w14:paraId="34FAEE2F">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低温等离子及配套耗材</w:t>
      </w:r>
      <w:r>
        <w:rPr>
          <w:rFonts w:hint="eastAsia" w:asciiTheme="minorEastAsia" w:hAnsiTheme="minorEastAsia" w:eastAsiaTheme="minorEastAsia" w:cstheme="minorEastAsia"/>
          <w:b/>
          <w:sz w:val="28"/>
          <w:szCs w:val="28"/>
        </w:rPr>
        <w:t>采购需求</w:t>
      </w:r>
    </w:p>
    <w:p w14:paraId="30BEE437">
      <w:pPr>
        <w:numPr>
          <w:ilvl w:val="0"/>
          <w:numId w:val="1"/>
        </w:num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预算金额:</w:t>
      </w:r>
    </w:p>
    <w:tbl>
      <w:tblPr>
        <w:tblStyle w:val="7"/>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847"/>
        <w:gridCol w:w="1364"/>
        <w:gridCol w:w="2632"/>
      </w:tblGrid>
      <w:tr w14:paraId="4F0E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14:paraId="1E0D8C2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253" w:type="pct"/>
          </w:tcPr>
          <w:p w14:paraId="4EFE98C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798" w:type="pct"/>
          </w:tcPr>
          <w:p w14:paraId="3B98CE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数量（套）</w:t>
            </w:r>
          </w:p>
        </w:tc>
        <w:tc>
          <w:tcPr>
            <w:tcW w:w="1541" w:type="pct"/>
          </w:tcPr>
          <w:p w14:paraId="729E348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预算金额（万元）</w:t>
            </w:r>
          </w:p>
        </w:tc>
      </w:tr>
      <w:tr w14:paraId="6BE7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top"/>
          </w:tcPr>
          <w:p w14:paraId="6C7FBB0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253" w:type="pct"/>
          </w:tcPr>
          <w:p w14:paraId="6168404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低温等离子</w:t>
            </w:r>
          </w:p>
        </w:tc>
        <w:tc>
          <w:tcPr>
            <w:tcW w:w="798" w:type="pct"/>
          </w:tcPr>
          <w:p w14:paraId="1DDA61D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541" w:type="pct"/>
          </w:tcPr>
          <w:p w14:paraId="4384187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0BF4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05" w:type="pct"/>
            <w:vAlign w:val="top"/>
          </w:tcPr>
          <w:p w14:paraId="259D840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253" w:type="pct"/>
          </w:tcPr>
          <w:p w14:paraId="0146D82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配套耗材</w:t>
            </w:r>
          </w:p>
        </w:tc>
        <w:tc>
          <w:tcPr>
            <w:tcW w:w="798" w:type="pct"/>
          </w:tcPr>
          <w:p w14:paraId="06AE3EF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541" w:type="pct"/>
          </w:tcPr>
          <w:p w14:paraId="1B13DC8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r>
    </w:tbl>
    <w:p w14:paraId="5BDAE58A">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val="en-US" w:eastAsia="zh-CN"/>
        </w:rPr>
        <w:t>项目类型：</w:t>
      </w:r>
      <w:r>
        <w:rPr>
          <w:rFonts w:hint="eastAsia" w:asciiTheme="minorEastAsia" w:hAnsiTheme="minorEastAsia" w:eastAsiaTheme="minorEastAsia" w:cstheme="minorEastAsia"/>
          <w:sz w:val="24"/>
          <w:szCs w:val="24"/>
          <w:lang w:val="en-US" w:eastAsia="zh-CN"/>
        </w:rPr>
        <w:t>货物类</w:t>
      </w:r>
    </w:p>
    <w:p w14:paraId="6870250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三、</w:t>
      </w:r>
      <w:r>
        <w:rPr>
          <w:rFonts w:hint="eastAsia" w:asciiTheme="minorEastAsia" w:hAnsiTheme="minorEastAsia" w:eastAsiaTheme="minorEastAsia" w:cstheme="minorEastAsia"/>
          <w:b/>
          <w:sz w:val="24"/>
          <w:szCs w:val="24"/>
          <w:lang w:val="en-US" w:eastAsia="zh-CN"/>
        </w:rPr>
        <w:t>拟用采购方式及评审方法：</w:t>
      </w:r>
      <w:r>
        <w:rPr>
          <w:rFonts w:hint="eastAsia" w:asciiTheme="minorEastAsia" w:hAnsiTheme="minorEastAsia" w:eastAsiaTheme="minorEastAsia" w:cstheme="minorEastAsia"/>
          <w:sz w:val="24"/>
          <w:szCs w:val="24"/>
          <w:lang w:val="en-US" w:eastAsia="zh-CN"/>
        </w:rPr>
        <w:t>院内比选（综合评分法）</w:t>
      </w:r>
    </w:p>
    <w:p w14:paraId="3E3CDA2A">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lang w:val="en-US" w:eastAsia="zh-CN"/>
        </w:rPr>
        <w:t>资格要求：</w:t>
      </w:r>
    </w:p>
    <w:p w14:paraId="72DF3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14:paraId="2327A7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w:t>
      </w:r>
    </w:p>
    <w:p w14:paraId="6AF9F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3、具有健全的财务会计制度。</w:t>
      </w:r>
    </w:p>
    <w:p w14:paraId="37D2D8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4、具有履行合同所必需的设备和专业技术能力。</w:t>
      </w:r>
    </w:p>
    <w:p w14:paraId="188A31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5、有依法缴纳税收和社会保障资金的良好记录。</w:t>
      </w:r>
    </w:p>
    <w:p w14:paraId="3E25E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6、参加政府采购活动前三年内，在经营活动中没有重大违法记录。</w:t>
      </w:r>
    </w:p>
    <w:p w14:paraId="0083DD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7、不存在与单位负责人为同一人或者存在直接控股、管理关系的其他供应商参与同一合同项下的政府采购活动的行为。</w:t>
      </w:r>
    </w:p>
    <w:p w14:paraId="0437D3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8、不属于为本项目提供整体设计、规范编制或者项目管理、监理、检测等服务的供应商。</w:t>
      </w:r>
    </w:p>
    <w:p w14:paraId="28683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u w:val="none"/>
          <w:lang w:eastAsia="zh-CN"/>
        </w:rPr>
      </w:pPr>
      <w:bookmarkStart w:id="2" w:name="_GoBack"/>
      <w:bookmarkEnd w:id="2"/>
      <w:r>
        <w:rPr>
          <w:rFonts w:hint="eastAsia" w:asciiTheme="minorEastAsia" w:hAnsiTheme="minorEastAsia" w:eastAsiaTheme="minorEastAsia" w:cstheme="minorEastAsia"/>
          <w:b/>
          <w:sz w:val="24"/>
          <w:szCs w:val="24"/>
        </w:rPr>
        <w:t>五、技术参数、要求</w:t>
      </w:r>
      <w:r>
        <w:rPr>
          <w:rFonts w:hint="eastAsia" w:asciiTheme="minorEastAsia" w:hAnsiTheme="minorEastAsia" w:eastAsiaTheme="minorEastAsia" w:cstheme="minorEastAsia"/>
          <w:b/>
          <w:sz w:val="24"/>
          <w:szCs w:val="24"/>
          <w:lang w:eastAsia="zh-CN"/>
        </w:rPr>
        <w:t>：</w:t>
      </w:r>
    </w:p>
    <w:p w14:paraId="67E405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u w:val="none"/>
          <w:lang w:eastAsia="zh-CN"/>
        </w:rPr>
        <w:t>（</w:t>
      </w:r>
      <w:r>
        <w:rPr>
          <w:rFonts w:hint="eastAsia" w:asciiTheme="minorEastAsia" w:hAnsiTheme="minorEastAsia" w:eastAsiaTheme="minorEastAsia" w:cstheme="minorEastAsia"/>
          <w:b/>
          <w:sz w:val="24"/>
          <w:szCs w:val="24"/>
          <w:u w:val="none"/>
          <w:lang w:val="en-US" w:eastAsia="zh-CN"/>
        </w:rPr>
        <w:t>一</w:t>
      </w:r>
      <w:r>
        <w:rPr>
          <w:rFonts w:hint="eastAsia" w:asciiTheme="minorEastAsia" w:hAnsiTheme="minorEastAsia" w:eastAsiaTheme="minorEastAsia" w:cstheme="minorEastAsia"/>
          <w:b/>
          <w:sz w:val="24"/>
          <w:szCs w:val="24"/>
          <w:u w:val="none"/>
          <w:lang w:eastAsia="zh-CN"/>
        </w:rPr>
        <w:t>）</w:t>
      </w:r>
      <w:r>
        <w:rPr>
          <w:rFonts w:hint="eastAsia" w:asciiTheme="minorEastAsia" w:hAnsiTheme="minorEastAsia" w:eastAsiaTheme="minorEastAsia" w:cstheme="minorEastAsia"/>
          <w:b/>
          <w:sz w:val="24"/>
          <w:szCs w:val="24"/>
          <w:u w:val="none"/>
        </w:rPr>
        <w:t>实质性条款</w:t>
      </w:r>
    </w:p>
    <w:p w14:paraId="0C3953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1.设备配置：等离子体手术系统一套，脚踏1个。</w:t>
      </w:r>
    </w:p>
    <w:p w14:paraId="62CD67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2.设备要求</w:t>
      </w:r>
    </w:p>
    <w:p w14:paraId="5E19E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所投设备</w:t>
      </w:r>
      <w:r>
        <w:rPr>
          <w:rFonts w:hint="eastAsia" w:asciiTheme="minorEastAsia" w:hAnsiTheme="minorEastAsia" w:eastAsiaTheme="minorEastAsia" w:cstheme="minorEastAsia"/>
          <w:sz w:val="24"/>
          <w:szCs w:val="24"/>
          <w:lang w:eastAsia="zh-CN"/>
        </w:rPr>
        <w:t>及配套耗材</w:t>
      </w:r>
      <w:r>
        <w:rPr>
          <w:rFonts w:hint="eastAsia" w:asciiTheme="minorEastAsia" w:hAnsiTheme="minorEastAsia" w:eastAsiaTheme="minorEastAsia" w:cstheme="minorEastAsia"/>
          <w:sz w:val="24"/>
          <w:szCs w:val="24"/>
        </w:rPr>
        <w:t>为国家药监局注册的三类</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核心方波</w:t>
      </w:r>
      <w:r>
        <w:rPr>
          <w:rFonts w:hint="eastAsia" w:asciiTheme="minorEastAsia" w:hAnsiTheme="minorEastAsia" w:eastAsiaTheme="minorEastAsia" w:cstheme="minorEastAsia"/>
          <w:sz w:val="24"/>
          <w:szCs w:val="24"/>
        </w:rPr>
        <w:t>工作频率</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100KH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并提供有效的证明文件。</w:t>
      </w:r>
    </w:p>
    <w:p w14:paraId="6684B1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3.设备</w:t>
      </w:r>
      <w:r>
        <w:rPr>
          <w:rFonts w:hint="eastAsia" w:asciiTheme="minorEastAsia" w:hAnsiTheme="minorEastAsia" w:eastAsiaTheme="minorEastAsia" w:cstheme="minorEastAsia"/>
          <w:sz w:val="24"/>
          <w:szCs w:val="24"/>
        </w:rPr>
        <w:t>适用范围</w:t>
      </w:r>
    </w:p>
    <w:p w14:paraId="28D7F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w:t>
      </w:r>
      <w:r>
        <w:rPr>
          <w:rFonts w:hint="eastAsia" w:asciiTheme="minorEastAsia" w:hAnsiTheme="minorEastAsia" w:eastAsiaTheme="minorEastAsia" w:cstheme="minorEastAsia"/>
          <w:sz w:val="24"/>
          <w:szCs w:val="24"/>
        </w:rPr>
        <w:t>前列腺增生、尿道狭窄、内表浅性膀胱癌、侵润性膀胱癌等</w:t>
      </w:r>
      <w:r>
        <w:rPr>
          <w:rFonts w:hint="eastAsia" w:asciiTheme="minorEastAsia" w:hAnsiTheme="minorEastAsia" w:eastAsiaTheme="minorEastAsia" w:cstheme="minorEastAsia"/>
          <w:sz w:val="24"/>
          <w:szCs w:val="24"/>
          <w:lang w:val="en-US" w:eastAsia="zh-CN"/>
        </w:rPr>
        <w:t>疾病。</w:t>
      </w:r>
    </w:p>
    <w:p w14:paraId="22502A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4.配套耗材技术参数</w:t>
      </w:r>
    </w:p>
    <w:p w14:paraId="5794C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1.刀杆规格：绝缘层长度:200mm士20mm；卡口移动距离:35mm士5mm；末端径长:3mm6士5mm；定位器件直径：φ8mm士1mm。</w:t>
      </w:r>
    </w:p>
    <w:p w14:paraId="606DD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2.设计规格：双极。</w:t>
      </w:r>
    </w:p>
    <w:p w14:paraId="171863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3.尖端材料：不锈钢和陶瓷。</w:t>
      </w:r>
    </w:p>
    <w:p w14:paraId="5E4EC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4.刀头规格：开口距离:4mm士1mm；末端金属丝直径：φ0.5mm士0.2mm。</w:t>
      </w:r>
    </w:p>
    <w:p w14:paraId="0F1EB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5.一次性配套耗材和有明确次数限制的重复性配套耗材必须为四川省药品和医用耗材招采管理系统挂网产品。</w:t>
      </w:r>
    </w:p>
    <w:p w14:paraId="115822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bookmarkStart w:id="0" w:name="_Toc318695127"/>
      <w:r>
        <w:rPr>
          <w:rFonts w:hint="eastAsia" w:asciiTheme="minorEastAsia" w:hAnsiTheme="minorEastAsia" w:eastAsiaTheme="minorEastAsia" w:cstheme="minorEastAsia"/>
          <w:b/>
          <w:sz w:val="24"/>
          <w:szCs w:val="24"/>
          <w:u w:val="none"/>
          <w:lang w:val="en-US" w:eastAsia="zh-CN"/>
        </w:rPr>
        <w:t>（二）设备技术参数</w:t>
      </w:r>
    </w:p>
    <w:p w14:paraId="369661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运行方式</w:t>
      </w:r>
      <w:bookmarkEnd w:id="0"/>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低频方波高效</w:t>
      </w:r>
      <w:r>
        <w:rPr>
          <w:rFonts w:hint="eastAsia" w:asciiTheme="minorEastAsia" w:hAnsiTheme="minorEastAsia" w:eastAsiaTheme="minorEastAsia" w:cstheme="minorEastAsia"/>
          <w:sz w:val="24"/>
          <w:szCs w:val="24"/>
        </w:rPr>
        <w:t>等离子体</w:t>
      </w:r>
      <w:r>
        <w:rPr>
          <w:rFonts w:hint="eastAsia" w:asciiTheme="minorEastAsia" w:hAnsiTheme="minorEastAsia" w:eastAsiaTheme="minorEastAsia" w:cstheme="minorEastAsia"/>
          <w:sz w:val="24"/>
          <w:szCs w:val="24"/>
          <w:lang w:eastAsia="zh-CN"/>
        </w:rPr>
        <w:t>运</w:t>
      </w:r>
      <w:r>
        <w:rPr>
          <w:rFonts w:hint="eastAsia" w:asciiTheme="minorEastAsia" w:hAnsiTheme="minorEastAsia" w:eastAsiaTheme="minorEastAsia" w:cstheme="minorEastAsia"/>
          <w:sz w:val="24"/>
          <w:szCs w:val="24"/>
          <w:lang w:val="en-US" w:eastAsia="zh-CN"/>
        </w:rPr>
        <w:t>行，</w:t>
      </w:r>
      <w:r>
        <w:rPr>
          <w:rFonts w:hint="eastAsia" w:asciiTheme="minorEastAsia" w:hAnsiTheme="minorEastAsia" w:eastAsiaTheme="minorEastAsia" w:cstheme="minorEastAsia"/>
          <w:sz w:val="24"/>
          <w:szCs w:val="24"/>
        </w:rPr>
        <w:t>手术系统采用通风冷却。在最大功率设置和额定加载情况下，</w:t>
      </w:r>
      <w:r>
        <w:rPr>
          <w:rFonts w:hint="eastAsia" w:asciiTheme="minorEastAsia" w:hAnsiTheme="minorEastAsia" w:eastAsiaTheme="minorEastAsia" w:cstheme="minorEastAsia"/>
          <w:sz w:val="24"/>
          <w:szCs w:val="24"/>
          <w:lang w:eastAsia="zh-CN"/>
        </w:rPr>
        <w:t>低频方波</w:t>
      </w:r>
      <w:r>
        <w:rPr>
          <w:rFonts w:hint="eastAsia" w:asciiTheme="minorEastAsia" w:hAnsiTheme="minorEastAsia" w:eastAsiaTheme="minorEastAsia" w:cstheme="minorEastAsia"/>
          <w:sz w:val="24"/>
          <w:szCs w:val="24"/>
        </w:rPr>
        <w:t>等离子体多功能手术系统可在10秒通，30秒断的负载循环下</w:t>
      </w:r>
      <w:r>
        <w:rPr>
          <w:rFonts w:hint="eastAsia" w:asciiTheme="minorEastAsia" w:hAnsiTheme="minorEastAsia" w:eastAsiaTheme="minorEastAsia" w:cstheme="minorEastAsia"/>
          <w:sz w:val="24"/>
          <w:szCs w:val="24"/>
          <w:lang w:val="en-US" w:eastAsia="zh-CN"/>
        </w:rPr>
        <w:t>至少工作3小时。</w:t>
      </w:r>
    </w:p>
    <w:p w14:paraId="46899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2.等离子体手术系统功能</w:t>
      </w:r>
    </w:p>
    <w:p w14:paraId="710E33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2.1.等离子体能实现双极或多极切割、低温消融，切割、止血、凝固在一个刀头实现。两种ABLATION(切割、止血、消融)模式，一种PLACOAG(止血、凝固)。</w:t>
      </w:r>
    </w:p>
    <w:p w14:paraId="7FA63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2.2.具有不同类型电极选择和档位设置功能。</w:t>
      </w:r>
    </w:p>
    <w:p w14:paraId="3E34E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具有电切、电凝在正常输出状态下发出不同音响提示的功能</w:t>
      </w:r>
      <w:bookmarkStart w:id="1" w:name="_Toc318695129"/>
      <w:r>
        <w:rPr>
          <w:rFonts w:hint="eastAsia" w:asciiTheme="minorEastAsia" w:hAnsiTheme="minorEastAsia" w:eastAsiaTheme="minorEastAsia" w:cstheme="minorEastAsia"/>
          <w:sz w:val="24"/>
          <w:szCs w:val="24"/>
        </w:rPr>
        <w:t>。</w:t>
      </w:r>
    </w:p>
    <w:p w14:paraId="22A49F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等离子</w:t>
      </w:r>
      <w:r>
        <w:rPr>
          <w:rFonts w:hint="eastAsia" w:asciiTheme="minorEastAsia" w:hAnsiTheme="minorEastAsia" w:eastAsiaTheme="minorEastAsia" w:cstheme="minorEastAsia"/>
          <w:sz w:val="24"/>
          <w:szCs w:val="24"/>
          <w:lang w:val="en-US" w:eastAsia="zh-CN"/>
        </w:rPr>
        <w:t>具有</w:t>
      </w:r>
      <w:r>
        <w:rPr>
          <w:rFonts w:hint="eastAsia" w:asciiTheme="minorEastAsia" w:hAnsiTheme="minorEastAsia" w:eastAsiaTheme="minorEastAsia" w:cstheme="minorEastAsia"/>
          <w:sz w:val="24"/>
          <w:szCs w:val="24"/>
        </w:rPr>
        <w:t>低温技术40-70度使手术更微创，热穿透小，对周围</w:t>
      </w:r>
      <w:r>
        <w:rPr>
          <w:rFonts w:hint="eastAsia" w:asciiTheme="minorEastAsia" w:hAnsiTheme="minorEastAsia" w:eastAsiaTheme="minorEastAsia" w:cstheme="minorEastAsia"/>
          <w:sz w:val="24"/>
          <w:szCs w:val="24"/>
          <w:lang w:val="en-US" w:eastAsia="zh-CN"/>
        </w:rPr>
        <w:t>组织无损害，减少了尿道膀胱刺激，不损伤勃起神经。</w:t>
      </w:r>
    </w:p>
    <w:p w14:paraId="39CB9E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2.5.输出模式：等离子输出：≥10档可调。</w:t>
      </w:r>
    </w:p>
    <w:p w14:paraId="4909A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2.6.阻抗显示：三位数码显示，阻抗侦测和自动能量检测技术。具有热损毁深度监控系统，对治疗深度进行实时检测反馈、达到预设置消融深度和治疗范围自动提示操作者。</w:t>
      </w:r>
    </w:p>
    <w:p w14:paraId="6ACF82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2.7.开放接口，可接大血管闭合钳，在腹腔镜和开放手术下闭合7mm以下血管。</w:t>
      </w:r>
      <w:bookmarkEnd w:id="1"/>
    </w:p>
    <w:p w14:paraId="7C7F6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5416881A">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 xml:space="preserve">、商务要求： </w:t>
      </w:r>
    </w:p>
    <w:p w14:paraId="11DD15B3">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1.交货时间：采购合同约定为准</w:t>
      </w:r>
      <w:r>
        <w:rPr>
          <w:rFonts w:hint="eastAsia" w:asciiTheme="minorEastAsia" w:hAnsiTheme="minorEastAsia" w:eastAsiaTheme="minorEastAsia" w:cstheme="minorEastAsia"/>
          <w:color w:val="auto"/>
          <w:kern w:val="0"/>
          <w:sz w:val="24"/>
          <w:szCs w:val="24"/>
          <w:highlight w:val="none"/>
          <w:lang w:eastAsia="zh-CN"/>
        </w:rPr>
        <w:t>；</w:t>
      </w:r>
    </w:p>
    <w:p w14:paraId="31E18B29">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2.交货地点:采购人指定的地点</w:t>
      </w:r>
      <w:r>
        <w:rPr>
          <w:rFonts w:hint="eastAsia" w:asciiTheme="minorEastAsia" w:hAnsiTheme="minorEastAsia" w:eastAsiaTheme="minorEastAsia" w:cstheme="minorEastAsia"/>
          <w:color w:val="auto"/>
          <w:kern w:val="0"/>
          <w:sz w:val="24"/>
          <w:szCs w:val="24"/>
          <w:highlight w:val="none"/>
          <w:lang w:eastAsia="zh-CN"/>
        </w:rPr>
        <w:t>；</w:t>
      </w:r>
    </w:p>
    <w:p w14:paraId="550ED78C">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.款项支付方式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进度：采购合同约定为准</w:t>
      </w:r>
      <w:r>
        <w:rPr>
          <w:rFonts w:hint="eastAsia" w:asciiTheme="minorEastAsia" w:hAnsiTheme="minorEastAsia" w:eastAsiaTheme="minorEastAsia" w:cstheme="minorEastAsia"/>
          <w:color w:val="auto"/>
          <w:kern w:val="0"/>
          <w:sz w:val="24"/>
          <w:szCs w:val="24"/>
          <w:highlight w:val="none"/>
          <w:lang w:eastAsia="zh-CN"/>
        </w:rPr>
        <w:t>；</w:t>
      </w:r>
    </w:p>
    <w:p w14:paraId="3847510A">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 xml:space="preserve">.质保及售后服务要求: </w:t>
      </w:r>
    </w:p>
    <w:p w14:paraId="0EA2D7BD">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（1)成交供应商负责设备的安装调试,确保设备的正常使用后出具安装报告</w:t>
      </w:r>
      <w:r>
        <w:rPr>
          <w:rFonts w:hint="eastAsia" w:asciiTheme="minorEastAsia" w:hAnsiTheme="minorEastAsia" w:eastAsiaTheme="minorEastAsia" w:cstheme="minorEastAsia"/>
          <w:color w:val="auto"/>
          <w:kern w:val="0"/>
          <w:sz w:val="24"/>
          <w:szCs w:val="24"/>
          <w:highlight w:val="none"/>
          <w:lang w:eastAsia="zh-CN"/>
        </w:rPr>
        <w:t>；</w:t>
      </w:r>
    </w:p>
    <w:p w14:paraId="3B92B144">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（2)成交供应商免费对采购人技术人员进行</w:t>
      </w:r>
      <w:r>
        <w:rPr>
          <w:rFonts w:hint="eastAsia" w:asciiTheme="minorEastAsia" w:hAnsiTheme="minorEastAsia" w:eastAsiaTheme="minorEastAsia" w:cstheme="minorEastAsia"/>
          <w:color w:val="auto"/>
          <w:kern w:val="0"/>
          <w:sz w:val="24"/>
          <w:szCs w:val="24"/>
          <w:highlight w:val="none"/>
          <w:lang w:eastAsia="zh-CN"/>
        </w:rPr>
        <w:t>现场</w:t>
      </w:r>
      <w:r>
        <w:rPr>
          <w:rFonts w:hint="eastAsia" w:asciiTheme="minorEastAsia" w:hAnsiTheme="minorEastAsia" w:eastAsiaTheme="minorEastAsia" w:cstheme="minorEastAsia"/>
          <w:color w:val="auto"/>
          <w:kern w:val="0"/>
          <w:sz w:val="24"/>
          <w:szCs w:val="24"/>
          <w:highlight w:val="none"/>
        </w:rPr>
        <w:t>技术培训，培训合格后出具培训报告，保证使用人员正常操作和应用各种功能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免费培养院内维修工程师，达到能够独立维护</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保养以及维修该设备</w:t>
      </w:r>
      <w:r>
        <w:rPr>
          <w:rFonts w:hint="eastAsia" w:asciiTheme="minorEastAsia" w:hAnsiTheme="minorEastAsia" w:eastAsiaTheme="minorEastAsia" w:cstheme="minorEastAsia"/>
          <w:color w:val="auto"/>
          <w:kern w:val="0"/>
          <w:sz w:val="24"/>
          <w:szCs w:val="24"/>
          <w:highlight w:val="none"/>
          <w:lang w:eastAsia="zh-CN"/>
        </w:rPr>
        <w:t>；</w:t>
      </w:r>
    </w:p>
    <w:p w14:paraId="6C6AC6B8">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（3)出现故障后在2小时内响应指导，6-12小时内到现场维护处置；在</w:t>
      </w:r>
      <w:r>
        <w:rPr>
          <w:rFonts w:hint="eastAsia" w:asciiTheme="minorEastAsia" w:hAnsiTheme="minorEastAsia" w:eastAsiaTheme="minorEastAsia" w:cstheme="minorEastAsia"/>
          <w:color w:val="auto"/>
          <w:kern w:val="0"/>
          <w:sz w:val="24"/>
          <w:szCs w:val="24"/>
          <w:highlight w:val="none"/>
          <w:lang w:val="en-US" w:eastAsia="zh-CN"/>
        </w:rPr>
        <w:t>质保期</w:t>
      </w:r>
      <w:r>
        <w:rPr>
          <w:rFonts w:hint="eastAsia" w:asciiTheme="minorEastAsia" w:hAnsiTheme="minorEastAsia" w:eastAsiaTheme="minorEastAsia" w:cstheme="minorEastAsia"/>
          <w:color w:val="auto"/>
          <w:kern w:val="0"/>
          <w:sz w:val="24"/>
          <w:szCs w:val="24"/>
          <w:highlight w:val="none"/>
        </w:rPr>
        <w:t>内，每年≥4次保养，按季度进行，需提供原厂售后服务承诺书</w:t>
      </w:r>
      <w:r>
        <w:rPr>
          <w:rFonts w:hint="eastAsia" w:asciiTheme="minorEastAsia" w:hAnsiTheme="minorEastAsia" w:eastAsiaTheme="minorEastAsia" w:cstheme="minorEastAsia"/>
          <w:color w:val="auto"/>
          <w:kern w:val="0"/>
          <w:sz w:val="24"/>
          <w:szCs w:val="24"/>
          <w:highlight w:val="none"/>
          <w:lang w:eastAsia="zh-CN"/>
        </w:rPr>
        <w:t>；</w:t>
      </w:r>
    </w:p>
    <w:p w14:paraId="16C2A7DF">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（4)质保期</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年，终身维护</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设备维修期间，提供相同型号备用机，24小时内送到指定地点投入使用</w:t>
      </w:r>
      <w:r>
        <w:rPr>
          <w:rFonts w:hint="eastAsia" w:asciiTheme="minorEastAsia" w:hAnsiTheme="minorEastAsia" w:eastAsiaTheme="minorEastAsia" w:cstheme="minorEastAsia"/>
          <w:color w:val="auto"/>
          <w:kern w:val="0"/>
          <w:sz w:val="24"/>
          <w:szCs w:val="24"/>
          <w:highlight w:val="none"/>
          <w:lang w:eastAsia="zh-CN"/>
        </w:rPr>
        <w:t>；</w:t>
      </w:r>
    </w:p>
    <w:p w14:paraId="3E1DB9CA">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（5)提供终身软件维护服务，包括</w:t>
      </w:r>
      <w:r>
        <w:rPr>
          <w:rFonts w:hint="eastAsia" w:asciiTheme="minorEastAsia" w:hAnsiTheme="minorEastAsia" w:eastAsiaTheme="minorEastAsia" w:cstheme="minorEastAsia"/>
          <w:color w:val="auto"/>
          <w:kern w:val="0"/>
          <w:sz w:val="24"/>
          <w:szCs w:val="24"/>
          <w:highlight w:val="none"/>
          <w:lang w:eastAsia="zh-CN"/>
        </w:rPr>
        <w:t>但不限于：</w:t>
      </w:r>
      <w:r>
        <w:rPr>
          <w:rFonts w:hint="eastAsia" w:asciiTheme="minorEastAsia" w:hAnsiTheme="minorEastAsia" w:eastAsiaTheme="minorEastAsia" w:cstheme="minorEastAsia"/>
          <w:color w:val="auto"/>
          <w:kern w:val="0"/>
          <w:sz w:val="24"/>
          <w:szCs w:val="24"/>
          <w:highlight w:val="none"/>
        </w:rPr>
        <w:t>免费升级，免费开放接口等</w:t>
      </w:r>
      <w:r>
        <w:rPr>
          <w:rFonts w:hint="eastAsia" w:asciiTheme="minorEastAsia" w:hAnsiTheme="minorEastAsia" w:eastAsiaTheme="minorEastAsia" w:cstheme="minorEastAsia"/>
          <w:color w:val="auto"/>
          <w:kern w:val="0"/>
          <w:sz w:val="24"/>
          <w:szCs w:val="24"/>
          <w:highlight w:val="none"/>
          <w:lang w:eastAsia="zh-CN"/>
        </w:rPr>
        <w:t>；</w:t>
      </w:r>
    </w:p>
    <w:p w14:paraId="20EECA15">
      <w:pPr>
        <w:autoSpaceDE w:val="0"/>
        <w:autoSpaceDN w:val="0"/>
        <w:adjustRightIn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（6)提供设备操作规程</w:t>
      </w:r>
      <w:r>
        <w:rPr>
          <w:rFonts w:hint="eastAsia" w:asciiTheme="minorEastAsia" w:hAnsiTheme="minorEastAsia" w:eastAsiaTheme="minorEastAsia" w:cstheme="minorEastAsia"/>
          <w:color w:val="auto"/>
          <w:kern w:val="0"/>
          <w:sz w:val="24"/>
          <w:szCs w:val="24"/>
          <w:highlight w:val="none"/>
          <w:lang w:eastAsia="zh-CN"/>
        </w:rPr>
        <w:t>；</w:t>
      </w:r>
    </w:p>
    <w:p w14:paraId="395F9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4A682FE8">
      <w:pP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sz w:val="24"/>
          <w:szCs w:val="24"/>
          <w:lang w:val="en-US" w:eastAsia="zh-CN"/>
        </w:rPr>
        <w:t>六、评分细则</w:t>
      </w:r>
    </w:p>
    <w:tbl>
      <w:tblPr>
        <w:tblStyle w:val="6"/>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26"/>
        <w:gridCol w:w="690"/>
        <w:gridCol w:w="4042"/>
        <w:gridCol w:w="3092"/>
      </w:tblGrid>
      <w:tr w14:paraId="499E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108A9713">
            <w:pPr>
              <w:spacing w:line="0" w:lineRule="atLeast"/>
              <w:ind w:firstLine="28"/>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025983C">
            <w:pPr>
              <w:spacing w:line="0" w:lineRule="atLeast"/>
              <w:ind w:firstLine="28"/>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评分因素及权重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9F4F22A">
            <w:pPr>
              <w:spacing w:line="0" w:lineRule="atLeast"/>
              <w:ind w:firstLine="28"/>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分值</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44E4A833">
            <w:pPr>
              <w:numPr>
                <w:ilvl w:val="0"/>
                <w:numId w:val="0"/>
              </w:numPr>
              <w:spacing w:line="0" w:lineRule="atLeas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评分标准</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0C6A25F">
            <w:pPr>
              <w:spacing w:line="0" w:lineRule="atLeast"/>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备注</w:t>
            </w:r>
          </w:p>
        </w:tc>
      </w:tr>
      <w:tr w14:paraId="34D4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433B0703">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3855835">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设备</w:t>
            </w:r>
            <w:r>
              <w:rPr>
                <w:rFonts w:hint="eastAsia" w:asciiTheme="minorEastAsia" w:hAnsiTheme="minorEastAsia" w:eastAsiaTheme="minorEastAsia" w:cstheme="minorEastAsia"/>
                <w:bCs/>
                <w:color w:val="000000"/>
                <w:sz w:val="24"/>
                <w:szCs w:val="24"/>
                <w:highlight w:val="none"/>
              </w:rPr>
              <w:t>报价</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15B24C8">
            <w:pPr>
              <w:spacing w:line="0" w:lineRule="atLeast"/>
              <w:jc w:val="center"/>
              <w:rPr>
                <w:rFonts w:hint="default"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30</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67B4D7FE">
            <w:pPr>
              <w:numPr>
                <w:ilvl w:val="0"/>
                <w:numId w:val="0"/>
              </w:numPr>
              <w:spacing w:line="0" w:lineRule="atLeas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以投标人有效报价的最低价为评标基准价。</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756F861">
            <w:pPr>
              <w:spacing w:line="0" w:lineRule="atLeast"/>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报价得分=基准价/报价*30</w:t>
            </w:r>
          </w:p>
        </w:tc>
      </w:tr>
      <w:tr w14:paraId="1359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03AA2877">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17C7F84">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设备</w:t>
            </w:r>
            <w:r>
              <w:rPr>
                <w:rFonts w:hint="eastAsia" w:asciiTheme="minorEastAsia" w:hAnsiTheme="minorEastAsia" w:eastAsiaTheme="minorEastAsia" w:cstheme="minorEastAsia"/>
                <w:bCs/>
                <w:color w:val="000000"/>
                <w:sz w:val="24"/>
                <w:szCs w:val="24"/>
                <w:highlight w:val="none"/>
              </w:rPr>
              <w:t>技术参数</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DA6929A">
            <w:pPr>
              <w:spacing w:line="0" w:lineRule="atLeast"/>
              <w:jc w:val="center"/>
              <w:rPr>
                <w:rFonts w:hint="default"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20</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66FA30A6">
            <w:pPr>
              <w:numPr>
                <w:ilvl w:val="0"/>
                <w:numId w:val="0"/>
              </w:numPr>
              <w:spacing w:line="0" w:lineRule="atLeas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1.完全满足招标技术参数要求无负偏离得20分；</w:t>
            </w:r>
          </w:p>
          <w:p w14:paraId="6F6E009D">
            <w:pPr>
              <w:numPr>
                <w:ilvl w:val="0"/>
                <w:numId w:val="0"/>
              </w:numPr>
              <w:spacing w:line="0" w:lineRule="atLeas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2.技术参数要求中标注 “▲”号的为关键参数指标（共3项），每项负偏离扣5分，扣完为止。 其它技术规格要求为一般性参数条款（共5项），每项有负偏离扣1分，扣完为止。</w:t>
            </w:r>
          </w:p>
          <w:p w14:paraId="10D71ED8">
            <w:pPr>
              <w:pStyle w:val="2"/>
              <w:rPr>
                <w:rFonts w:hint="eastAsia" w:asciiTheme="minorEastAsia" w:hAnsiTheme="minorEastAsia" w:eastAsiaTheme="minorEastAsia" w:cstheme="minorEastAsia"/>
                <w:sz w:val="24"/>
                <w:szCs w:val="24"/>
                <w:highlight w:val="none"/>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5BF0D45">
            <w:pPr>
              <w:numPr>
                <w:ilvl w:val="0"/>
                <w:numId w:val="0"/>
              </w:numPr>
              <w:spacing w:line="0" w:lineRule="atLeas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1.标注 “▲”号的关键参数指标必须提供参数证明材料（参数证明、产品说明或彩页资料、官网截图及网址、具有资质的第三方检测报告等任意一种或多种方式）外，其他参数要求提供相关材料的必须按参数的要求提供，未提供或证明材料不符视为负偏离。</w:t>
            </w:r>
          </w:p>
          <w:p w14:paraId="6F2524C9">
            <w:pPr>
              <w:spacing w:line="0" w:lineRule="atLeas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lang w:val="en-US" w:eastAsia="zh-CN"/>
              </w:rPr>
              <w:t>2.所有技术参数都须标注参数在标书中对应页码，未标注视为负偏离。</w:t>
            </w:r>
          </w:p>
        </w:tc>
      </w:tr>
      <w:tr w14:paraId="1256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7DE77A6C">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3</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474BD0D">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设备</w:t>
            </w:r>
            <w:r>
              <w:rPr>
                <w:rFonts w:hint="eastAsia" w:asciiTheme="minorEastAsia" w:hAnsiTheme="minorEastAsia" w:eastAsiaTheme="minorEastAsia" w:cstheme="minorEastAsia"/>
                <w:bCs/>
                <w:color w:val="000000"/>
                <w:sz w:val="24"/>
                <w:szCs w:val="24"/>
                <w:highlight w:val="none"/>
              </w:rPr>
              <w:t>履约能力</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DCB53FC">
            <w:pPr>
              <w:spacing w:line="0" w:lineRule="atLeast"/>
              <w:jc w:val="center"/>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eastAsiaTheme="minorEastAsia" w:cstheme="minorEastAsia"/>
                <w:bCs/>
                <w:color w:val="000000"/>
                <w:sz w:val="24"/>
                <w:szCs w:val="24"/>
                <w:highlight w:val="none"/>
                <w:lang w:val="en-US" w:eastAsia="zh-CN"/>
              </w:rPr>
              <w:t>4</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047E5C0">
            <w:pPr>
              <w:spacing w:line="0" w:lineRule="atLeas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提供202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年至</w:t>
            </w:r>
            <w:r>
              <w:rPr>
                <w:rFonts w:hint="eastAsia" w:asciiTheme="minorEastAsia" w:hAnsiTheme="minorEastAsia" w:eastAsiaTheme="minorEastAsia" w:cstheme="minorEastAsia"/>
                <w:sz w:val="24"/>
                <w:szCs w:val="24"/>
                <w:highlight w:val="none"/>
                <w:lang w:val="en-US" w:eastAsia="zh-CN"/>
              </w:rPr>
              <w:t>今三级综合医院相同型号销售业绩</w:t>
            </w:r>
            <w:r>
              <w:rPr>
                <w:rFonts w:hint="eastAsia" w:asciiTheme="minorEastAsia" w:hAnsiTheme="minorEastAsia" w:eastAsiaTheme="minorEastAsia" w:cstheme="minorEastAsia"/>
                <w:sz w:val="24"/>
                <w:szCs w:val="24"/>
                <w:highlight w:val="none"/>
              </w:rPr>
              <w:t>，一个得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分，最多得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6D8F8F8E">
            <w:pPr>
              <w:spacing w:line="0" w:lineRule="atLeast"/>
              <w:rPr>
                <w:rFonts w:hint="eastAsia" w:asciiTheme="minorEastAsia" w:hAnsiTheme="minorEastAsia" w:eastAsiaTheme="minorEastAsia" w:cstheme="minorEastAsia"/>
                <w:sz w:val="24"/>
                <w:szCs w:val="24"/>
                <w:highlight w:val="none"/>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15FC0B98">
            <w:pPr>
              <w:spacing w:line="0" w:lineRule="atLeas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提供合同或</w:t>
            </w:r>
            <w:r>
              <w:rPr>
                <w:rFonts w:hint="eastAsia" w:asciiTheme="minorEastAsia" w:hAnsiTheme="minorEastAsia" w:eastAsiaTheme="minorEastAsia" w:cstheme="minorEastAsia"/>
                <w:sz w:val="24"/>
                <w:szCs w:val="24"/>
                <w:highlight w:val="none"/>
                <w:lang w:val="en-US" w:eastAsia="zh-CN"/>
              </w:rPr>
              <w:t>中标/成交通知</w:t>
            </w:r>
            <w:r>
              <w:rPr>
                <w:rFonts w:hint="eastAsia" w:asciiTheme="minorEastAsia" w:hAnsiTheme="minorEastAsia" w:eastAsiaTheme="minorEastAsia" w:cstheme="minorEastAsia"/>
                <w:sz w:val="24"/>
                <w:szCs w:val="24"/>
                <w:highlight w:val="none"/>
              </w:rPr>
              <w:t>书复印件。</w:t>
            </w:r>
          </w:p>
        </w:tc>
      </w:tr>
      <w:tr w14:paraId="232F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00AFCFDA">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4</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BD31BE5">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设备</w:t>
            </w:r>
            <w:r>
              <w:rPr>
                <w:rFonts w:hint="eastAsia" w:asciiTheme="minorEastAsia" w:hAnsiTheme="minorEastAsia" w:eastAsiaTheme="minorEastAsia" w:cstheme="minorEastAsia"/>
                <w:bCs/>
                <w:color w:val="000000"/>
                <w:sz w:val="24"/>
                <w:szCs w:val="24"/>
                <w:highlight w:val="none"/>
              </w:rPr>
              <w:t>售后服务</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984736D">
            <w:pPr>
              <w:spacing w:line="0" w:lineRule="atLeast"/>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6</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70AD42DD">
            <w:pPr>
              <w:numPr>
                <w:ilvl w:val="0"/>
                <w:numId w:val="0"/>
              </w:numPr>
              <w:spacing w:line="0" w:lineRule="atLeas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提供售后方案，包括但不限于：网点设置；应急措施；人员安排；质量保障措施；培训方案；设备维护方案等。全部满足得6分，缺1项扣1分，每1项有缺陷扣0.5分。</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39F874F">
            <w:pPr>
              <w:spacing w:line="0" w:lineRule="atLeas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tc>
      </w:tr>
      <w:tr w14:paraId="79F3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3D9F2B63">
            <w:pPr>
              <w:spacing w:line="0" w:lineRule="atLeast"/>
              <w:jc w:val="center"/>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5</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4F52813">
            <w:pPr>
              <w:spacing w:line="0" w:lineRule="atLeast"/>
              <w:jc w:val="center"/>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配套耗材</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D655D3D">
            <w:pPr>
              <w:spacing w:line="0" w:lineRule="atLeast"/>
              <w:jc w:val="center"/>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40</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3CAE308B">
            <w:pPr>
              <w:numPr>
                <w:ilvl w:val="0"/>
                <w:numId w:val="0"/>
              </w:numPr>
              <w:spacing w:line="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同时具备重复使用等离子刀头、一次性使用等离子手术电极医用耗材得10分，其他得5分，最高得10分。</w:t>
            </w:r>
          </w:p>
          <w:p w14:paraId="3009805D">
            <w:pPr>
              <w:numPr>
                <w:ilvl w:val="0"/>
                <w:numId w:val="0"/>
              </w:numPr>
              <w:spacing w:line="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2.配套耗材</w:t>
            </w:r>
            <w:r>
              <w:rPr>
                <w:rFonts w:hint="eastAsia" w:asciiTheme="minorEastAsia" w:hAnsiTheme="minorEastAsia" w:eastAsiaTheme="minorEastAsia" w:cstheme="minorEastAsia"/>
                <w:color w:val="auto"/>
                <w:sz w:val="24"/>
                <w:szCs w:val="24"/>
                <w:highlight w:val="none"/>
                <w:lang w:val="en-US" w:eastAsia="zh-CN"/>
              </w:rPr>
              <w:t>与所投设备连接无需转换头得10分，需转接头得5分，最高得10分。</w:t>
            </w:r>
          </w:p>
          <w:p w14:paraId="0F835F97">
            <w:pPr>
              <w:numPr>
                <w:ilvl w:val="0"/>
                <w:numId w:val="0"/>
              </w:numPr>
              <w:spacing w:line="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重复使用耗材单价≤3000元，得10分，其他得5分，无重复性使用耗材此项不得分。</w:t>
            </w:r>
          </w:p>
          <w:p w14:paraId="0609BEB7">
            <w:pPr>
              <w:numPr>
                <w:ilvl w:val="0"/>
                <w:numId w:val="0"/>
              </w:numPr>
              <w:spacing w:line="0" w:lineRule="atLeas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一次性使用耗材单价≤2500元，得10分，其他得5分。</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49C2FAA4">
            <w:pPr>
              <w:spacing w:line="0" w:lineRule="atLeast"/>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提供相关证明文件</w:t>
            </w:r>
          </w:p>
        </w:tc>
      </w:tr>
    </w:tbl>
    <w:p w14:paraId="485F607B">
      <w:pPr>
        <w:rPr>
          <w:rFonts w:hint="eastAsia" w:asciiTheme="minorEastAsia" w:hAnsiTheme="minorEastAsia" w:eastAsiaTheme="minorEastAsia" w:cstheme="minorEastAsia"/>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C62387"/>
    <w:rsid w:val="0374097C"/>
    <w:rsid w:val="04955FCE"/>
    <w:rsid w:val="08B45AA8"/>
    <w:rsid w:val="099647E1"/>
    <w:rsid w:val="0B8E6FD1"/>
    <w:rsid w:val="12023429"/>
    <w:rsid w:val="149866BE"/>
    <w:rsid w:val="15592FD3"/>
    <w:rsid w:val="23C51DE7"/>
    <w:rsid w:val="30763455"/>
    <w:rsid w:val="36692A9A"/>
    <w:rsid w:val="38143F27"/>
    <w:rsid w:val="475449BB"/>
    <w:rsid w:val="483B2AFD"/>
    <w:rsid w:val="48EF5E00"/>
    <w:rsid w:val="4A98695C"/>
    <w:rsid w:val="4C1F29EB"/>
    <w:rsid w:val="4D4D41A0"/>
    <w:rsid w:val="4E0016E3"/>
    <w:rsid w:val="4E296539"/>
    <w:rsid w:val="513B7CBE"/>
    <w:rsid w:val="54181B5C"/>
    <w:rsid w:val="559A1E1C"/>
    <w:rsid w:val="57E42A66"/>
    <w:rsid w:val="5CC41775"/>
    <w:rsid w:val="61F72C88"/>
    <w:rsid w:val="64AB1728"/>
    <w:rsid w:val="64E616FC"/>
    <w:rsid w:val="68113AB9"/>
    <w:rsid w:val="6FF9271D"/>
    <w:rsid w:val="7054535D"/>
    <w:rsid w:val="70D731B9"/>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2067</Words>
  <Characters>2211</Characters>
  <Lines>2</Lines>
  <Paragraphs>1</Paragraphs>
  <TotalTime>1</TotalTime>
  <ScaleCrop>false</ScaleCrop>
  <LinksUpToDate>false</LinksUpToDate>
  <CharactersWithSpaces>2216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cp:lastPrinted>2024-09-03T10:01:00Z</cp:lastPrinted>
  <dcterms:modified xsi:type="dcterms:W3CDTF">2024-09-25T08:59:25Z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8764994B79DA47EFA6E987E49A301CA1</vt:lpwstr>
  </property>
</Properties>
</file>