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40" w:lineRule="auto"/>
        <w:jc w:val="center"/>
        <w:rPr>
          <w:rFonts w:hint="eastAsia" w:ascii="宋体" w:hAnsi="宋体" w:eastAsia="宋体" w:cs="宋体"/>
          <w:b/>
          <w:bCs/>
          <w:sz w:val="30"/>
          <w:szCs w:val="30"/>
          <w:lang w:val="en-US" w:eastAsia="zh-CN"/>
        </w:rPr>
      </w:pPr>
      <w:r>
        <w:rPr>
          <w:rFonts w:hint="eastAsia" w:ascii="宋体" w:hAnsi="宋体" w:eastAsia="宋体" w:cs="宋体"/>
          <w:sz w:val="30"/>
          <w:szCs w:val="30"/>
        </w:rPr>
        <w:t>江油市人民医院</w:t>
      </w:r>
      <w:r>
        <w:rPr>
          <w:rFonts w:hint="eastAsia" w:ascii="宋体" w:hAnsi="宋体" w:eastAsia="宋体" w:cs="宋体"/>
          <w:sz w:val="30"/>
          <w:szCs w:val="30"/>
          <w:lang w:val="en-US" w:eastAsia="zh-CN"/>
        </w:rPr>
        <w:t>层流设备维护和保养服务采购需求</w:t>
      </w:r>
    </w:p>
    <w:p>
      <w:pPr>
        <w:numPr>
          <w:ilvl w:val="0"/>
          <w:numId w:val="0"/>
        </w:numPr>
        <w:spacing w:line="240" w:lineRule="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项目名称：层流设备维护和保养服务</w:t>
      </w:r>
    </w:p>
    <w:p>
      <w:pPr>
        <w:numPr>
          <w:ilvl w:val="0"/>
          <w:numId w:val="0"/>
        </w:num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服务年限：不超过1年（因合同期内我院手术室会停用，按月以实际服务时间为准）</w:t>
      </w:r>
    </w:p>
    <w:p>
      <w:pPr>
        <w:numPr>
          <w:ilvl w:val="0"/>
          <w:numId w:val="0"/>
        </w:num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项目预算：15万元/年（按服务时间按月据实结算，每季度付款一次）</w:t>
      </w: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一、服务内容：</w:t>
      </w:r>
    </w:p>
    <w:p>
      <w:pPr>
        <w:spacing w:line="360" w:lineRule="auto"/>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层流手术室共12间手术室（其中：百级手术室（</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2 \* ROMAN </w:instrText>
      </w:r>
      <w:r>
        <w:rPr>
          <w:rFonts w:hint="eastAsia" w:ascii="宋体" w:hAnsi="宋体" w:eastAsia="宋体" w:cs="宋体"/>
          <w:sz w:val="28"/>
          <w:szCs w:val="28"/>
        </w:rPr>
        <w:fldChar w:fldCharType="separate"/>
      </w:r>
      <w:r>
        <w:rPr>
          <w:rFonts w:hint="eastAsia" w:ascii="宋体" w:hAnsi="宋体" w:eastAsia="宋体" w:cs="宋体"/>
          <w:sz w:val="28"/>
          <w:szCs w:val="28"/>
        </w:rPr>
        <w:t>I</w:t>
      </w:r>
      <w:r>
        <w:rPr>
          <w:rFonts w:hint="eastAsia" w:ascii="宋体" w:hAnsi="宋体" w:eastAsia="宋体" w:cs="宋体"/>
          <w:sz w:val="28"/>
          <w:szCs w:val="28"/>
        </w:rPr>
        <w:fldChar w:fldCharType="end"/>
      </w:r>
      <w:r>
        <w:rPr>
          <w:rFonts w:hint="eastAsia" w:ascii="宋体" w:hAnsi="宋体" w:eastAsia="宋体" w:cs="宋体"/>
          <w:sz w:val="28"/>
          <w:szCs w:val="28"/>
        </w:rPr>
        <w:t>类）2间，千级手术室（II类）4间，万级手术室（III类）5间，十万级手术室（VI）1间，洁净走廊及辅房净化系统，手术室使用面积约2100m²</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含全部服务内容及可能产生的配件、加氟、人工等费用</w:t>
      </w:r>
      <w:r>
        <w:rPr>
          <w:rFonts w:hint="eastAsia" w:ascii="宋体" w:hAnsi="宋体" w:eastAsia="宋体" w:cs="宋体"/>
          <w:b/>
          <w:bCs/>
          <w:sz w:val="28"/>
          <w:szCs w:val="28"/>
          <w:lang w:eastAsia="zh-CN"/>
        </w:rPr>
        <w:t>）。</w:t>
      </w:r>
    </w:p>
    <w:p>
      <w:pPr>
        <w:spacing w:line="360" w:lineRule="auto"/>
        <w:ind w:firstLine="562" w:firstLineChars="200"/>
        <w:jc w:val="left"/>
        <w:rPr>
          <w:rFonts w:hint="eastAsia" w:ascii="宋体" w:hAnsi="宋体" w:eastAsia="宋体" w:cs="宋体"/>
          <w:sz w:val="28"/>
          <w:szCs w:val="28"/>
        </w:rPr>
      </w:pPr>
      <w:r>
        <w:rPr>
          <w:rFonts w:hint="eastAsia" w:ascii="宋体" w:hAnsi="宋体" w:eastAsia="宋体" w:cs="宋体"/>
          <w:b/>
          <w:bCs/>
          <w:sz w:val="28"/>
          <w:szCs w:val="28"/>
          <w:lang w:val="en-US" w:eastAsia="zh-CN"/>
        </w:rPr>
        <w:t>备注：</w:t>
      </w:r>
      <w:r>
        <w:rPr>
          <w:rFonts w:hint="eastAsia" w:ascii="宋体" w:hAnsi="宋体" w:eastAsia="宋体" w:cs="宋体"/>
          <w:sz w:val="28"/>
          <w:szCs w:val="28"/>
        </w:rPr>
        <w:t>百级手术室是指：洁净度100级，≥0.5μm的尘粒数＞350粒/m3（0.35粒/L）到≤3500粒/m3（3.5粒/L）；≥于5μm的尘粒数为0</w:t>
      </w:r>
      <w:r>
        <w:rPr>
          <w:rFonts w:hint="eastAsia" w:ascii="宋体" w:hAnsi="宋体" w:eastAsia="宋体" w:cs="宋体"/>
          <w:sz w:val="28"/>
          <w:szCs w:val="28"/>
          <w:lang w:eastAsia="zh-CN"/>
        </w:rPr>
        <w:t>；</w:t>
      </w:r>
      <w:r>
        <w:rPr>
          <w:rFonts w:hint="eastAsia" w:ascii="宋体" w:hAnsi="宋体" w:eastAsia="宋体" w:cs="宋体"/>
          <w:sz w:val="28"/>
          <w:szCs w:val="28"/>
        </w:rPr>
        <w:t>千级手术室是指：洁净度1000级，≥0.5μm的尘粒数＞3500粒/m3（3.5粒/L）到≤35000粒/m3（35粒/L）；≥5μm的尘粒数≤300粒/m3（0.3粒/L）</w:t>
      </w:r>
      <w:r>
        <w:rPr>
          <w:rFonts w:hint="eastAsia" w:ascii="宋体" w:hAnsi="宋体" w:eastAsia="宋体" w:cs="宋体"/>
          <w:sz w:val="28"/>
          <w:szCs w:val="28"/>
          <w:lang w:eastAsia="zh-CN"/>
        </w:rPr>
        <w:t>；</w:t>
      </w:r>
      <w:r>
        <w:rPr>
          <w:rFonts w:hint="eastAsia" w:ascii="宋体" w:hAnsi="宋体" w:eastAsia="宋体" w:cs="宋体"/>
          <w:sz w:val="28"/>
          <w:szCs w:val="28"/>
        </w:rPr>
        <w:t>万级手术室是指：洁净度10000级，≥0.5μm的尘粒数＞35000粒/m3（35粒/L）到≤350000粒/m3（350粒/L）；≥5μm的尘粒数＞300粒/m3（0.3粒/L）到≤3000粒/m3（3粒/L）。</w:t>
      </w:r>
      <w:r>
        <w:rPr>
          <w:rFonts w:hint="eastAsia" w:ascii="宋体" w:hAnsi="宋体" w:eastAsia="宋体" w:cs="宋体"/>
          <w:sz w:val="28"/>
          <w:szCs w:val="28"/>
          <w:lang w:eastAsia="zh-CN"/>
        </w:rPr>
        <w:t>；</w:t>
      </w:r>
      <w:r>
        <w:rPr>
          <w:rFonts w:hint="eastAsia" w:ascii="宋体" w:hAnsi="宋体" w:eastAsia="宋体" w:cs="宋体"/>
          <w:sz w:val="28"/>
          <w:szCs w:val="28"/>
        </w:rPr>
        <w:t xml:space="preserve">百级、千级：22摄氏度~25摄氏度，湿度40%-60% </w:t>
      </w:r>
      <w:r>
        <w:rPr>
          <w:rFonts w:hint="eastAsia" w:ascii="宋体" w:hAnsi="宋体" w:eastAsia="宋体" w:cs="宋体"/>
          <w:sz w:val="28"/>
          <w:szCs w:val="28"/>
          <w:lang w:eastAsia="zh-CN"/>
        </w:rPr>
        <w:t>；</w:t>
      </w:r>
      <w:r>
        <w:rPr>
          <w:rFonts w:hint="eastAsia" w:ascii="宋体" w:hAnsi="宋体" w:eastAsia="宋体" w:cs="宋体"/>
          <w:sz w:val="28"/>
          <w:szCs w:val="28"/>
        </w:rPr>
        <w:t>万级：22摄氏度~25摄氏度，湿度35%~60%。</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手术室系统强弱电、给排水、室内照明、装饰、自控系统、风冷模块空调主机、层流净化系统的日常保养维护。</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净化区域内手推门、电动门的门封条维护保养，维修备件的更换。</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空气净化机组、新风机组、风机盘管及自控系统的维护保养。</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净化空调系统的维护保养。</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手术室区域的洁净度（沉降法细菌最大平均浓度）、静压差、截面风速、换气次数、温湿度、噪音、照度等的检测，确保通过省（市）区疾控中心随时随机检测。</w:t>
      </w:r>
      <w:r>
        <w:rPr>
          <w:rFonts w:hint="eastAsia" w:ascii="宋体" w:hAnsi="宋体" w:eastAsia="宋体" w:cs="宋体"/>
          <w:sz w:val="28"/>
          <w:szCs w:val="28"/>
          <w:lang w:val="en-US" w:eastAsia="zh-CN"/>
        </w:rPr>
        <w:t>合同签订后2个月之内</w:t>
      </w:r>
      <w:r>
        <w:rPr>
          <w:rFonts w:hint="eastAsia" w:ascii="宋体" w:hAnsi="宋体" w:eastAsia="宋体" w:cs="宋体"/>
          <w:sz w:val="28"/>
          <w:szCs w:val="28"/>
        </w:rPr>
        <w:t>邀请有 CMA 资质的第三方检测单位进行检查并出具报告，执行依据:《医院洁净手术部建筑技术规范》GB50333-2013 标准。费用由</w:t>
      </w:r>
      <w:r>
        <w:rPr>
          <w:rFonts w:hint="eastAsia" w:ascii="宋体" w:hAnsi="宋体" w:eastAsia="宋体" w:cs="宋体"/>
          <w:sz w:val="28"/>
          <w:szCs w:val="28"/>
          <w:lang w:val="en-US" w:eastAsia="zh-CN"/>
        </w:rPr>
        <w:t>中标方</w:t>
      </w:r>
      <w:r>
        <w:rPr>
          <w:rFonts w:hint="eastAsia" w:ascii="宋体" w:hAnsi="宋体" w:eastAsia="宋体" w:cs="宋体"/>
          <w:sz w:val="28"/>
          <w:szCs w:val="28"/>
        </w:rPr>
        <w:t>支付。</w:t>
      </w: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二、巡检保养要求：</w:t>
      </w:r>
    </w:p>
    <w:p>
      <w:pPr>
        <w:spacing w:line="360" w:lineRule="auto"/>
        <w:ind w:firstLine="495" w:firstLineChars="177"/>
        <w:jc w:val="left"/>
        <w:rPr>
          <w:rFonts w:hint="eastAsia" w:ascii="宋体" w:hAnsi="宋体" w:eastAsia="宋体" w:cs="宋体"/>
          <w:sz w:val="28"/>
          <w:szCs w:val="28"/>
        </w:rPr>
      </w:pPr>
      <w:r>
        <w:rPr>
          <w:rFonts w:hint="eastAsia" w:ascii="宋体" w:hAnsi="宋体" w:eastAsia="宋体" w:cs="宋体"/>
          <w:sz w:val="28"/>
          <w:szCs w:val="28"/>
        </w:rPr>
        <w:t>1.投标方必须委派维修经验丰富的维保人员在医院负责日常洁净空调系统的运行巡检、突发故障的处理等，保证净化空调设备正常运行，保证温度及湿度在规范允许范围内，保证换气次数满足规范要求，发现问题及时处理。</w:t>
      </w:r>
    </w:p>
    <w:p>
      <w:pPr>
        <w:spacing w:line="360" w:lineRule="auto"/>
        <w:ind w:firstLine="498" w:firstLineChars="177"/>
        <w:jc w:val="left"/>
        <w:rPr>
          <w:rFonts w:hint="eastAsia" w:ascii="宋体" w:hAnsi="宋体" w:eastAsia="宋体" w:cs="宋体"/>
          <w:sz w:val="28"/>
          <w:szCs w:val="28"/>
          <w:lang w:val="en-US" w:eastAsia="zh-CN"/>
        </w:rPr>
      </w:pPr>
      <w:r>
        <w:rPr>
          <w:rFonts w:hint="eastAsia" w:ascii="宋体" w:hAnsi="宋体" w:eastAsia="宋体" w:cs="宋体"/>
          <w:b/>
          <w:color w:val="000000"/>
          <w:sz w:val="28"/>
          <w:szCs w:val="28"/>
        </w:rPr>
        <w:t>2.周检</w:t>
      </w:r>
      <w:r>
        <w:rPr>
          <w:rFonts w:hint="eastAsia" w:ascii="宋体" w:hAnsi="宋体" w:eastAsia="宋体" w:cs="宋体"/>
          <w:sz w:val="28"/>
          <w:szCs w:val="28"/>
        </w:rPr>
        <w:t>：检查新风机组内部卫生情况、新风和排风过滤器卫生情况并定期清理，保持空气处理机组内洁净，并定期消毒</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并做好相关记录，交医院相关部门存档。</w:t>
      </w:r>
    </w:p>
    <w:p>
      <w:pPr>
        <w:spacing w:line="360" w:lineRule="auto"/>
        <w:ind w:firstLine="498" w:firstLineChars="177"/>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3.月检：</w:t>
      </w:r>
    </w:p>
    <w:p>
      <w:pPr>
        <w:spacing w:line="360" w:lineRule="auto"/>
        <w:ind w:firstLine="495" w:firstLineChars="177"/>
        <w:jc w:val="left"/>
        <w:rPr>
          <w:rFonts w:hint="eastAsia" w:ascii="宋体" w:hAnsi="宋体" w:eastAsia="宋体" w:cs="宋体"/>
          <w:sz w:val="28"/>
          <w:szCs w:val="28"/>
        </w:rPr>
      </w:pPr>
      <w:r>
        <w:rPr>
          <w:rFonts w:hint="eastAsia" w:ascii="宋体" w:hAnsi="宋体" w:eastAsia="宋体" w:cs="宋体"/>
          <w:sz w:val="28"/>
          <w:szCs w:val="28"/>
        </w:rPr>
        <w:t>检查加湿系统，更换清洗过滤装置</w:t>
      </w:r>
      <w:r>
        <w:rPr>
          <w:rFonts w:hint="eastAsia" w:ascii="宋体" w:hAnsi="宋体" w:eastAsia="宋体" w:cs="宋体"/>
          <w:sz w:val="28"/>
          <w:szCs w:val="28"/>
          <w:lang w:eastAsia="zh-CN"/>
        </w:rPr>
        <w:t>；</w:t>
      </w:r>
      <w:r>
        <w:rPr>
          <w:rFonts w:hint="eastAsia" w:ascii="宋体" w:hAnsi="宋体" w:eastAsia="宋体" w:cs="宋体"/>
          <w:sz w:val="28"/>
          <w:szCs w:val="28"/>
        </w:rPr>
        <w:t>检查风机盘管系统，检查电磁阀，清洗风机盘管和积水盘清洗，测定新风量；检查建筑智能化系统包括监控系统、电子显示屏运行状态，PLC动作是否正常，PK箱、PLC箱定期检查保养</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自动</w:t>
      </w:r>
      <w:r>
        <w:rPr>
          <w:rFonts w:hint="eastAsia" w:ascii="宋体" w:hAnsi="宋体" w:eastAsia="宋体" w:cs="宋体"/>
          <w:sz w:val="28"/>
          <w:szCs w:val="28"/>
        </w:rPr>
        <w:t>动门运行状态包括反应速度、声音、灵活性检查和保养</w:t>
      </w:r>
      <w:r>
        <w:rPr>
          <w:rFonts w:hint="eastAsia" w:ascii="宋体" w:hAnsi="宋体" w:eastAsia="宋体" w:cs="宋体"/>
          <w:sz w:val="28"/>
          <w:szCs w:val="28"/>
          <w:lang w:eastAsia="zh-CN"/>
        </w:rPr>
        <w:t>；</w:t>
      </w:r>
      <w:r>
        <w:rPr>
          <w:rFonts w:hint="eastAsia" w:ascii="宋体" w:hAnsi="宋体" w:eastAsia="宋体" w:cs="宋体"/>
          <w:sz w:val="28"/>
          <w:szCs w:val="28"/>
        </w:rPr>
        <w:t>墙面、地面、顶面装饰面层完好性检查和保养室内污垢检查和清理</w:t>
      </w:r>
      <w:r>
        <w:rPr>
          <w:rFonts w:hint="eastAsia" w:ascii="宋体" w:hAnsi="宋体" w:eastAsia="宋体" w:cs="宋体"/>
          <w:sz w:val="28"/>
          <w:szCs w:val="28"/>
          <w:lang w:eastAsia="zh-CN"/>
        </w:rPr>
        <w:t>；</w:t>
      </w:r>
      <w:r>
        <w:rPr>
          <w:rFonts w:hint="eastAsia" w:ascii="宋体" w:hAnsi="宋体" w:eastAsia="宋体" w:cs="宋体"/>
          <w:sz w:val="28"/>
          <w:szCs w:val="28"/>
        </w:rPr>
        <w:t>手术室强、弱电系统巡查，排查隐患。配合院方维修人员对初效过滤器的清洗并对中效过滤器进行定期清洗更换。</w:t>
      </w:r>
    </w:p>
    <w:p>
      <w:pPr>
        <w:spacing w:line="360" w:lineRule="auto"/>
        <w:ind w:firstLine="498" w:firstLineChars="177"/>
        <w:jc w:val="left"/>
        <w:rPr>
          <w:rFonts w:hint="eastAsia" w:ascii="宋体" w:hAnsi="宋体" w:eastAsia="宋体" w:cs="宋体"/>
          <w:b/>
          <w:bCs/>
          <w:sz w:val="28"/>
          <w:szCs w:val="28"/>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季检：</w:t>
      </w:r>
    </w:p>
    <w:p>
      <w:pPr>
        <w:spacing w:line="360" w:lineRule="auto"/>
        <w:ind w:firstLine="495" w:firstLineChars="177"/>
        <w:jc w:val="left"/>
        <w:rPr>
          <w:rFonts w:hint="eastAsia" w:ascii="宋体" w:hAnsi="宋体" w:eastAsia="宋体" w:cs="宋体"/>
          <w:sz w:val="28"/>
          <w:szCs w:val="28"/>
        </w:rPr>
      </w:pPr>
      <w:r>
        <w:rPr>
          <w:rFonts w:hint="eastAsia" w:ascii="宋体" w:hAnsi="宋体" w:eastAsia="宋体" w:cs="宋体"/>
          <w:sz w:val="28"/>
          <w:szCs w:val="28"/>
        </w:rPr>
        <w:t>机组及箱门、壁板密封性检查，发现漏风异常，及时处理</w:t>
      </w:r>
      <w:r>
        <w:rPr>
          <w:rFonts w:hint="eastAsia" w:ascii="宋体" w:hAnsi="宋体" w:eastAsia="宋体" w:cs="宋体"/>
          <w:sz w:val="28"/>
          <w:szCs w:val="28"/>
          <w:lang w:eastAsia="zh-CN"/>
        </w:rPr>
        <w:t>；</w:t>
      </w:r>
      <w:r>
        <w:rPr>
          <w:rFonts w:hint="eastAsia" w:ascii="宋体" w:hAnsi="宋体" w:eastAsia="宋体" w:cs="宋体"/>
          <w:sz w:val="28"/>
          <w:szCs w:val="28"/>
        </w:rPr>
        <w:t>冷、热水盘管检查保养</w:t>
      </w:r>
      <w:r>
        <w:rPr>
          <w:rFonts w:hint="eastAsia" w:ascii="宋体" w:hAnsi="宋体" w:eastAsia="宋体" w:cs="宋体"/>
          <w:sz w:val="28"/>
          <w:szCs w:val="28"/>
          <w:lang w:eastAsia="zh-CN"/>
        </w:rPr>
        <w:t>；</w:t>
      </w:r>
      <w:r>
        <w:rPr>
          <w:rFonts w:hint="eastAsia" w:ascii="宋体" w:hAnsi="宋体" w:eastAsia="宋体" w:cs="宋体"/>
          <w:sz w:val="28"/>
          <w:szCs w:val="28"/>
        </w:rPr>
        <w:t>检查轴承有无磨损及润滑油泄漏、轴承锁定螺栓及其它螺栓的松紧度</w:t>
      </w:r>
      <w:r>
        <w:rPr>
          <w:rFonts w:hint="eastAsia" w:ascii="宋体" w:hAnsi="宋体" w:eastAsia="宋体" w:cs="宋体"/>
          <w:sz w:val="28"/>
          <w:szCs w:val="28"/>
          <w:lang w:eastAsia="zh-CN"/>
        </w:rPr>
        <w:t>；</w:t>
      </w:r>
      <w:r>
        <w:rPr>
          <w:rFonts w:hint="eastAsia" w:ascii="宋体" w:hAnsi="宋体" w:eastAsia="宋体" w:cs="宋体"/>
          <w:sz w:val="28"/>
          <w:szCs w:val="28"/>
        </w:rPr>
        <w:t>检查机组皮带松动情况及张力、电机绝缘是否达标</w:t>
      </w:r>
      <w:r>
        <w:rPr>
          <w:rFonts w:hint="eastAsia" w:ascii="宋体" w:hAnsi="宋体" w:eastAsia="宋体" w:cs="宋体"/>
          <w:sz w:val="28"/>
          <w:szCs w:val="28"/>
          <w:lang w:eastAsia="zh-CN"/>
        </w:rPr>
        <w:t>；</w:t>
      </w:r>
      <w:r>
        <w:rPr>
          <w:rFonts w:hint="eastAsia" w:ascii="宋体" w:hAnsi="宋体" w:eastAsia="宋体" w:cs="宋体"/>
          <w:sz w:val="28"/>
          <w:szCs w:val="28"/>
        </w:rPr>
        <w:t>强弱电系统运行情况检查、动力电线分电箱螺丝松紧、开关闭合漏电按钮试验</w:t>
      </w:r>
      <w:r>
        <w:rPr>
          <w:rFonts w:hint="eastAsia" w:ascii="宋体" w:hAnsi="宋体" w:eastAsia="宋体" w:cs="宋体"/>
          <w:sz w:val="28"/>
          <w:szCs w:val="28"/>
          <w:lang w:eastAsia="zh-CN"/>
        </w:rPr>
        <w:t>；</w:t>
      </w:r>
      <w:r>
        <w:rPr>
          <w:rFonts w:hint="eastAsia" w:ascii="宋体" w:hAnsi="宋体" w:eastAsia="宋体" w:cs="宋体"/>
          <w:sz w:val="28"/>
          <w:szCs w:val="28"/>
        </w:rPr>
        <w:t>电动门气密性检查</w:t>
      </w:r>
      <w:r>
        <w:rPr>
          <w:rFonts w:hint="eastAsia" w:ascii="宋体" w:hAnsi="宋体" w:eastAsia="宋体" w:cs="宋体"/>
          <w:sz w:val="28"/>
          <w:szCs w:val="28"/>
          <w:lang w:eastAsia="zh-CN"/>
        </w:rPr>
        <w:t>；</w:t>
      </w:r>
      <w:r>
        <w:rPr>
          <w:rFonts w:hint="eastAsia" w:ascii="宋体" w:hAnsi="宋体" w:eastAsia="宋体" w:cs="宋体"/>
          <w:sz w:val="28"/>
          <w:szCs w:val="28"/>
        </w:rPr>
        <w:t>对净化区域的洁净度、静压差、截面风速、换气次数、温湿度、噪音、照度等项目进行检测。</w:t>
      </w:r>
    </w:p>
    <w:p>
      <w:pPr>
        <w:spacing w:line="360" w:lineRule="auto"/>
        <w:ind w:firstLine="498" w:firstLineChars="177"/>
        <w:jc w:val="left"/>
        <w:rPr>
          <w:rFonts w:hint="eastAsia" w:ascii="宋体" w:hAnsi="宋体" w:eastAsia="宋体" w:cs="宋体"/>
          <w:b/>
          <w:bCs/>
          <w:sz w:val="28"/>
          <w:szCs w:val="28"/>
        </w:rPr>
      </w:pP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半年检：</w:t>
      </w:r>
    </w:p>
    <w:p>
      <w:pPr>
        <w:spacing w:line="360" w:lineRule="auto"/>
        <w:ind w:firstLine="495" w:firstLineChars="177"/>
        <w:jc w:val="left"/>
        <w:rPr>
          <w:rFonts w:hint="eastAsia" w:ascii="宋体" w:hAnsi="宋体" w:eastAsia="宋体" w:cs="宋体"/>
          <w:sz w:val="28"/>
          <w:szCs w:val="28"/>
        </w:rPr>
      </w:pPr>
      <w:r>
        <w:rPr>
          <w:rFonts w:hint="eastAsia" w:ascii="宋体" w:hAnsi="宋体" w:eastAsia="宋体" w:cs="宋体"/>
          <w:sz w:val="28"/>
          <w:szCs w:val="28"/>
        </w:rPr>
        <w:t>风管风速测定，发现异常及时调节阀门；房间压差测定，保证合理的压差梯度</w:t>
      </w:r>
      <w:r>
        <w:rPr>
          <w:rFonts w:hint="eastAsia" w:ascii="宋体" w:hAnsi="宋体" w:eastAsia="宋体" w:cs="宋体"/>
          <w:sz w:val="28"/>
          <w:szCs w:val="28"/>
          <w:lang w:eastAsia="zh-CN"/>
        </w:rPr>
        <w:t>；</w:t>
      </w:r>
      <w:r>
        <w:rPr>
          <w:rFonts w:hint="eastAsia" w:ascii="宋体" w:hAnsi="宋体" w:eastAsia="宋体" w:cs="宋体"/>
          <w:sz w:val="28"/>
          <w:szCs w:val="28"/>
        </w:rPr>
        <w:t>供水管水路检查及检查清洗电磁阀。</w:t>
      </w: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三、质量要求：</w:t>
      </w:r>
    </w:p>
    <w:p>
      <w:pPr>
        <w:spacing w:line="360" w:lineRule="auto"/>
        <w:ind w:firstLine="495" w:firstLineChars="177"/>
        <w:jc w:val="left"/>
        <w:rPr>
          <w:rFonts w:hint="eastAsia" w:ascii="宋体" w:hAnsi="宋体" w:eastAsia="宋体" w:cs="宋体"/>
          <w:sz w:val="28"/>
          <w:szCs w:val="28"/>
        </w:rPr>
      </w:pPr>
      <w:r>
        <w:rPr>
          <w:rFonts w:hint="eastAsia" w:ascii="宋体" w:hAnsi="宋体" w:eastAsia="宋体" w:cs="宋体"/>
          <w:sz w:val="28"/>
          <w:szCs w:val="28"/>
          <w:lang w:val="en-US" w:eastAsia="zh-CN"/>
        </w:rPr>
        <w:t>1.配件</w:t>
      </w:r>
      <w:r>
        <w:rPr>
          <w:rFonts w:hint="eastAsia" w:ascii="宋体" w:hAnsi="宋体" w:eastAsia="宋体" w:cs="宋体"/>
          <w:sz w:val="28"/>
          <w:szCs w:val="28"/>
        </w:rPr>
        <w:t>管理：所有配件必须符合国家标准的产品。</w:t>
      </w:r>
    </w:p>
    <w:p>
      <w:pPr>
        <w:spacing w:line="360" w:lineRule="auto"/>
        <w:ind w:firstLine="495" w:firstLineChars="177"/>
        <w:jc w:val="left"/>
        <w:rPr>
          <w:rFonts w:hint="eastAsia" w:ascii="宋体" w:hAnsi="宋体" w:eastAsia="宋体" w:cs="宋体"/>
          <w:sz w:val="28"/>
          <w:szCs w:val="28"/>
        </w:rPr>
      </w:pPr>
      <w:r>
        <w:rPr>
          <w:rFonts w:hint="eastAsia" w:ascii="宋体" w:hAnsi="宋体" w:eastAsia="宋体" w:cs="宋体"/>
          <w:sz w:val="28"/>
          <w:szCs w:val="28"/>
          <w:lang w:val="en-US" w:eastAsia="zh-CN"/>
        </w:rPr>
        <w:t>2.工具配置</w:t>
      </w:r>
      <w:r>
        <w:rPr>
          <w:rFonts w:hint="eastAsia" w:ascii="宋体" w:hAnsi="宋体" w:eastAsia="宋体" w:cs="宋体"/>
          <w:sz w:val="28"/>
          <w:szCs w:val="28"/>
        </w:rPr>
        <w:t>：维保服务单位需配置系统维护、检测的必要工具仪器，其中必备尘埃粒子计数器。</w:t>
      </w:r>
    </w:p>
    <w:p>
      <w:pPr>
        <w:spacing w:line="360" w:lineRule="auto"/>
        <w:ind w:firstLine="495" w:firstLineChars="177"/>
        <w:jc w:val="left"/>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运行管理：手术室的微环境应符合国家规范，设备、设施正常运行。</w:t>
      </w:r>
    </w:p>
    <w:p>
      <w:pPr>
        <w:spacing w:line="360" w:lineRule="auto"/>
        <w:ind w:firstLine="495" w:firstLineChars="177"/>
        <w:jc w:val="left"/>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人员管理：维保人员应严格执行国家洁净手术部建筑技术规范《GB50333-2013》,并遵守医院管理规定。</w:t>
      </w:r>
    </w:p>
    <w:p>
      <w:pPr>
        <w:spacing w:line="360" w:lineRule="auto"/>
        <w:ind w:firstLine="495" w:firstLineChars="177"/>
        <w:jc w:val="left"/>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档案管理：维保记录及监测报告完整，资料按要求进行归档，并对监测报告进行归纳整理，档案资料维保单位、医院各保留壹份。</w:t>
      </w:r>
    </w:p>
    <w:p>
      <w:pPr>
        <w:spacing w:line="360" w:lineRule="auto"/>
        <w:ind w:firstLine="495" w:firstLineChars="177"/>
        <w:jc w:val="left"/>
        <w:rPr>
          <w:rFonts w:hint="eastAsia" w:ascii="宋体" w:hAnsi="宋体" w:eastAsia="宋体" w:cs="宋体"/>
          <w:sz w:val="28"/>
          <w:szCs w:val="28"/>
        </w:rPr>
      </w:pPr>
      <w:r>
        <w:rPr>
          <w:rFonts w:hint="eastAsia" w:ascii="宋体" w:hAnsi="宋体" w:eastAsia="宋体" w:cs="宋体"/>
          <w:sz w:val="28"/>
          <w:szCs w:val="28"/>
          <w:lang w:val="en-US" w:eastAsia="zh-CN"/>
        </w:rPr>
        <w:t>6.其他：</w:t>
      </w:r>
      <w:r>
        <w:rPr>
          <w:rFonts w:hint="eastAsia" w:ascii="宋体" w:hAnsi="宋体" w:eastAsia="宋体" w:cs="宋体"/>
          <w:sz w:val="28"/>
          <w:szCs w:val="28"/>
        </w:rPr>
        <w:t>层流效果检查，通过净化自控系统进行机组监控并记录，发现问题及时解决；每半月对洁净手术部的正负压力进行监测并记录；每月对各级别洁净手术部手术室每个机组至少进行1间静态空气净化效果的监测并记录；每半年对洁净手术部进行一次尘埃粒子的监测，监控高效过滤器的使用状况并记录。</w:t>
      </w:r>
    </w:p>
    <w:p>
      <w:pPr>
        <w:spacing w:line="360" w:lineRule="auto"/>
        <w:ind w:firstLine="495" w:firstLineChars="177"/>
        <w:jc w:val="left"/>
        <w:rPr>
          <w:rFonts w:hint="eastAsia" w:ascii="宋体" w:hAnsi="宋体" w:eastAsia="宋体" w:cs="宋体"/>
          <w:sz w:val="28"/>
          <w:szCs w:val="28"/>
        </w:rPr>
      </w:pPr>
      <w:r>
        <w:rPr>
          <w:rFonts w:hint="eastAsia" w:ascii="宋体" w:hAnsi="宋体" w:eastAsia="宋体" w:cs="宋体"/>
          <w:sz w:val="28"/>
          <w:szCs w:val="28"/>
          <w:lang w:val="en-US" w:eastAsia="zh-CN"/>
        </w:rPr>
        <w:t>7.责任划分：</w:t>
      </w:r>
      <w:r>
        <w:rPr>
          <w:rFonts w:hint="eastAsia" w:ascii="宋体" w:hAnsi="宋体" w:eastAsia="宋体" w:cs="宋体"/>
          <w:sz w:val="28"/>
          <w:szCs w:val="28"/>
        </w:rPr>
        <w:t>在维护保养期间因维保单位责任而造成净化系统或设备不能正常使用，甚至造成不良后果，维保单位承担相应的赔偿责任。</w:t>
      </w: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四、初效、中效、高效、清洗、更换时间要求：</w:t>
      </w:r>
    </w:p>
    <w:p>
      <w:pPr>
        <w:spacing w:line="360" w:lineRule="auto"/>
        <w:ind w:firstLine="495" w:firstLineChars="177"/>
        <w:jc w:val="left"/>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设备层新风进口过滤网的日常检查、清洗：2天检查一次，每周定时清洗一次。</w:t>
      </w:r>
    </w:p>
    <w:p>
      <w:pPr>
        <w:spacing w:line="360" w:lineRule="auto"/>
        <w:ind w:firstLine="495" w:firstLineChars="177"/>
        <w:jc w:val="left"/>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净化型新风空调机组的初效空气过滤器每周清洗</w:t>
      </w:r>
      <w:r>
        <w:rPr>
          <w:rFonts w:hint="eastAsia" w:ascii="宋体" w:hAnsi="宋体" w:eastAsia="宋体" w:cs="宋体"/>
          <w:sz w:val="28"/>
          <w:szCs w:val="28"/>
          <w:lang w:val="en-US" w:eastAsia="zh-CN"/>
        </w:rPr>
        <w:t>且每月</w:t>
      </w:r>
      <w:r>
        <w:rPr>
          <w:rFonts w:hint="eastAsia" w:ascii="宋体" w:hAnsi="宋体" w:eastAsia="宋体" w:cs="宋体"/>
          <w:sz w:val="28"/>
          <w:szCs w:val="28"/>
        </w:rPr>
        <w:t>更换一次。</w:t>
      </w:r>
    </w:p>
    <w:p>
      <w:pPr>
        <w:spacing w:line="360" w:lineRule="auto"/>
        <w:ind w:firstLine="495" w:firstLineChars="177"/>
        <w:jc w:val="left"/>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净化型新风空调机组的中效空气过滤器每月清洗</w:t>
      </w:r>
      <w:r>
        <w:rPr>
          <w:rFonts w:hint="eastAsia" w:ascii="宋体" w:hAnsi="宋体" w:eastAsia="宋体" w:cs="宋体"/>
          <w:sz w:val="28"/>
          <w:szCs w:val="28"/>
          <w:lang w:val="en-US" w:eastAsia="zh-CN"/>
        </w:rPr>
        <w:t>且每季度</w:t>
      </w:r>
      <w:r>
        <w:rPr>
          <w:rFonts w:hint="eastAsia" w:ascii="宋体" w:hAnsi="宋体" w:eastAsia="宋体" w:cs="宋体"/>
          <w:sz w:val="28"/>
          <w:szCs w:val="28"/>
        </w:rPr>
        <w:t>更换一次。</w:t>
      </w:r>
    </w:p>
    <w:p>
      <w:pPr>
        <w:spacing w:line="360" w:lineRule="auto"/>
        <w:ind w:firstLine="495" w:firstLineChars="177"/>
        <w:jc w:val="left"/>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净化型循环空调机组的初效空气过滤器每月清洗</w:t>
      </w:r>
      <w:r>
        <w:rPr>
          <w:rFonts w:hint="eastAsia" w:ascii="宋体" w:hAnsi="宋体" w:eastAsia="宋体" w:cs="宋体"/>
          <w:sz w:val="28"/>
          <w:szCs w:val="28"/>
          <w:lang w:val="en-US" w:eastAsia="zh-CN"/>
        </w:rPr>
        <w:t>并且每季度</w:t>
      </w:r>
      <w:r>
        <w:rPr>
          <w:rFonts w:hint="eastAsia" w:ascii="宋体" w:hAnsi="宋体" w:eastAsia="宋体" w:cs="宋体"/>
          <w:sz w:val="28"/>
          <w:szCs w:val="28"/>
        </w:rPr>
        <w:t>更换一次。</w:t>
      </w:r>
    </w:p>
    <w:p>
      <w:pPr>
        <w:spacing w:line="360" w:lineRule="auto"/>
        <w:ind w:firstLine="495" w:firstLineChars="177"/>
        <w:jc w:val="left"/>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净化型循环空调机组的中效空气过滤器每两个月清洗</w:t>
      </w:r>
      <w:r>
        <w:rPr>
          <w:rFonts w:hint="eastAsia" w:ascii="宋体" w:hAnsi="宋体" w:eastAsia="宋体" w:cs="宋体"/>
          <w:sz w:val="28"/>
          <w:szCs w:val="28"/>
          <w:lang w:val="en-US" w:eastAsia="zh-CN"/>
        </w:rPr>
        <w:t>并且每季度</w:t>
      </w:r>
      <w:r>
        <w:rPr>
          <w:rFonts w:hint="eastAsia" w:ascii="宋体" w:hAnsi="宋体" w:eastAsia="宋体" w:cs="宋体"/>
          <w:sz w:val="28"/>
          <w:szCs w:val="28"/>
        </w:rPr>
        <w:t>更换一次。</w:t>
      </w:r>
    </w:p>
    <w:p>
      <w:pPr>
        <w:spacing w:line="360" w:lineRule="auto"/>
        <w:ind w:firstLine="495" w:firstLineChars="177"/>
        <w:jc w:val="left"/>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净化型新风空调机组的亚高效空气过滤器每月清洗</w:t>
      </w:r>
      <w:r>
        <w:rPr>
          <w:rFonts w:hint="eastAsia" w:ascii="宋体" w:hAnsi="宋体" w:eastAsia="宋体" w:cs="宋体"/>
          <w:sz w:val="28"/>
          <w:szCs w:val="28"/>
          <w:lang w:val="en-US" w:eastAsia="zh-CN"/>
        </w:rPr>
        <w:t>并且</w:t>
      </w:r>
      <w:r>
        <w:rPr>
          <w:rFonts w:hint="eastAsia" w:ascii="宋体" w:hAnsi="宋体" w:eastAsia="宋体" w:cs="宋体"/>
          <w:sz w:val="28"/>
          <w:szCs w:val="28"/>
        </w:rPr>
        <w:t>半年更换一次。</w:t>
      </w:r>
    </w:p>
    <w:p>
      <w:pPr>
        <w:spacing w:line="360" w:lineRule="auto"/>
        <w:ind w:firstLine="495" w:firstLineChars="177"/>
        <w:jc w:val="left"/>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手术室层流天花内的高效空气过滤器每年更换一次。</w:t>
      </w:r>
    </w:p>
    <w:p>
      <w:pPr>
        <w:spacing w:line="360" w:lineRule="auto"/>
        <w:ind w:firstLine="495" w:firstLineChars="177"/>
        <w:jc w:val="left"/>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手术室内各类回、排风口内的初效空气过滤器每月清洗</w:t>
      </w:r>
      <w:r>
        <w:rPr>
          <w:rFonts w:hint="eastAsia" w:ascii="宋体" w:hAnsi="宋体" w:eastAsia="宋体" w:cs="宋体"/>
          <w:sz w:val="28"/>
          <w:szCs w:val="28"/>
          <w:lang w:val="en-US" w:eastAsia="zh-CN"/>
        </w:rPr>
        <w:t>并且每月</w:t>
      </w:r>
      <w:r>
        <w:rPr>
          <w:rFonts w:hint="eastAsia" w:ascii="宋体" w:hAnsi="宋体" w:eastAsia="宋体" w:cs="宋体"/>
          <w:sz w:val="28"/>
          <w:szCs w:val="28"/>
        </w:rPr>
        <w:t>更换一次。</w:t>
      </w:r>
    </w:p>
    <w:p>
      <w:pPr>
        <w:spacing w:line="360" w:lineRule="auto"/>
        <w:ind w:firstLine="495" w:firstLineChars="177"/>
        <w:jc w:val="left"/>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辅房和走道顶棚上送风口内的高效空气过滤器每年更换一次。</w:t>
      </w:r>
    </w:p>
    <w:p>
      <w:pPr>
        <w:spacing w:line="360" w:lineRule="auto"/>
        <w:ind w:firstLine="495" w:firstLineChars="177"/>
        <w:jc w:val="left"/>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辅房和走道顶棚上回、排风口内的初效空气过滤器月清洗</w:t>
      </w:r>
      <w:r>
        <w:rPr>
          <w:rFonts w:hint="eastAsia" w:ascii="宋体" w:hAnsi="宋体" w:eastAsia="宋体" w:cs="宋体"/>
          <w:sz w:val="28"/>
          <w:szCs w:val="28"/>
          <w:lang w:val="en-US" w:eastAsia="zh-CN"/>
        </w:rPr>
        <w:t>并且每月</w:t>
      </w:r>
      <w:r>
        <w:rPr>
          <w:rFonts w:hint="eastAsia" w:ascii="宋体" w:hAnsi="宋体" w:eastAsia="宋体" w:cs="宋体"/>
          <w:sz w:val="28"/>
          <w:szCs w:val="28"/>
        </w:rPr>
        <w:t>更换一次。</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其他要求：</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维修响应速度：供应商承诺如中标后，接到医院的报修电话后，须在</w:t>
      </w:r>
      <w:r>
        <w:rPr>
          <w:rFonts w:hint="eastAsia" w:ascii="宋体" w:hAnsi="宋体" w:eastAsia="宋体" w:cs="宋体"/>
          <w:sz w:val="28"/>
          <w:szCs w:val="28"/>
          <w:lang w:val="en-US" w:eastAsia="zh-CN"/>
        </w:rPr>
        <w:t>30分钟</w:t>
      </w:r>
      <w:r>
        <w:rPr>
          <w:rFonts w:hint="eastAsia" w:ascii="宋体" w:hAnsi="宋体" w:eastAsia="宋体" w:cs="宋体"/>
          <w:sz w:val="28"/>
          <w:szCs w:val="28"/>
        </w:rPr>
        <w:t>内做出响应，如需现场解决问题，</w:t>
      </w:r>
      <w:r>
        <w:rPr>
          <w:rFonts w:hint="eastAsia" w:ascii="宋体" w:hAnsi="宋体" w:eastAsia="宋体" w:cs="宋体"/>
          <w:sz w:val="28"/>
          <w:szCs w:val="28"/>
          <w:lang w:val="en-US" w:eastAsia="zh-CN"/>
        </w:rPr>
        <w:t>1.5</w:t>
      </w:r>
      <w:r>
        <w:rPr>
          <w:rFonts w:hint="eastAsia" w:ascii="宋体" w:hAnsi="宋体" w:eastAsia="宋体" w:cs="宋体"/>
          <w:sz w:val="28"/>
          <w:szCs w:val="28"/>
        </w:rPr>
        <w:t>小时内到达。并承诺接医院的报修通知后</w:t>
      </w:r>
      <w:r>
        <w:rPr>
          <w:rFonts w:hint="eastAsia" w:ascii="宋体" w:hAnsi="宋体" w:eastAsia="宋体" w:cs="宋体"/>
          <w:sz w:val="28"/>
          <w:szCs w:val="28"/>
          <w:lang w:val="en-US" w:eastAsia="zh-CN"/>
        </w:rPr>
        <w:t>6</w:t>
      </w:r>
      <w:r>
        <w:rPr>
          <w:rFonts w:hint="eastAsia" w:ascii="宋体" w:hAnsi="宋体" w:eastAsia="宋体" w:cs="宋体"/>
          <w:sz w:val="28"/>
          <w:szCs w:val="28"/>
        </w:rPr>
        <w:t>小时内解除故障恢复正常使用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因投标方未能及时解决问题造成的一切损失由投标方承担，医院有权单方面终止合同，连续超过三次未能及时解决问题，虽未造成损失的，不再支付剩余服务费。</w:t>
      </w:r>
    </w:p>
    <w:p>
      <w:pPr>
        <w:numPr>
          <w:ilvl w:val="0"/>
          <w:numId w:val="0"/>
        </w:numPr>
        <w:ind w:firstLine="560" w:firstLineChars="200"/>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CAA79"/>
    <w:multiLevelType w:val="singleLevel"/>
    <w:tmpl w:val="887CAA7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MTg0NzQ0YmI2OTZjOGJlZGZkNTAzYjYzY2NiNWUifQ=="/>
  </w:docVars>
  <w:rsids>
    <w:rsidRoot w:val="00000000"/>
    <w:rsid w:val="04907800"/>
    <w:rsid w:val="054E7E0A"/>
    <w:rsid w:val="09081222"/>
    <w:rsid w:val="11A57117"/>
    <w:rsid w:val="1BFA7788"/>
    <w:rsid w:val="20D8669B"/>
    <w:rsid w:val="2339563F"/>
    <w:rsid w:val="247E2AEF"/>
    <w:rsid w:val="2D276427"/>
    <w:rsid w:val="634B3AE7"/>
    <w:rsid w:val="665F2B92"/>
    <w:rsid w:val="71C971CF"/>
    <w:rsid w:val="73C92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kern w:val="0"/>
      <w:sz w:val="34"/>
      <w:szCs w:val="20"/>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2024-03-04T02:08:00Z</dcterms:created>
  <dc:creator>admin</dc:creator>
  <cp:lastModifiedBy>江医罗玲15881637860</cp:lastModifiedBy>
  <dcterms:modified xsi:type="dcterms:W3CDTF">2024-03-12T07:47:12Z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60415CA05CCC4477AF7C85ABCADE9A16_12</vt:lpwstr>
  </property>
</Properties>
</file>