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A4" w:rsidRDefault="00556880" w:rsidP="0026429E">
      <w:pPr>
        <w:pStyle w:val="2"/>
        <w:jc w:val="center"/>
        <w:rPr>
          <w:rFonts w:hint="eastAsia"/>
        </w:rPr>
      </w:pPr>
      <w:r>
        <w:rPr>
          <w:rFonts w:hint="eastAsia"/>
        </w:rPr>
        <w:t>布类供应室洗涤烘干设备采购参数</w:t>
      </w:r>
    </w:p>
    <w:p w:rsidR="00927EA4" w:rsidRDefault="00556880">
      <w:pPr>
        <w:widowControl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（一）烘干机（100KG）</w:t>
      </w:r>
    </w:p>
    <w:p w:rsidR="00927EA4" w:rsidRDefault="00556880">
      <w:pPr>
        <w:spacing w:line="360" w:lineRule="auto"/>
        <w:jc w:val="left"/>
        <w:rPr>
          <w:sz w:val="24"/>
        </w:rPr>
      </w:pPr>
      <w:r>
        <w:rPr>
          <w:rFonts w:ascii="宋体" w:hAnsi="宋体" w:cs="宋体" w:hint="eastAsia"/>
          <w:b/>
          <w:sz w:val="24"/>
        </w:rPr>
        <w:t>*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ascii="宋体" w:hAnsi="宋体" w:cs="宋体" w:hint="eastAsia"/>
          <w:sz w:val="24"/>
        </w:rPr>
        <w:t>采用电脑控制烘干机，液晶屏中文显示，具有故障和功能自检系统，使其维修更容易。并可根据不同洗涤物含水率可任意设定烘干时间、烘干温度、自动倒运转。中途开门查看自动停止运转，到设定烘干时间自动停止运转并发出停转信号提示。且具有运转平稳转向声音小、噪音低、安装方便，操作使用简单，加热效率高、升温快、结构合理。</w:t>
      </w:r>
      <w:r>
        <w:rPr>
          <w:rFonts w:hint="eastAsia"/>
          <w:sz w:val="24"/>
        </w:rPr>
        <w:t>内胆采用优质</w:t>
      </w:r>
      <w:r>
        <w:rPr>
          <w:rFonts w:hint="eastAsia"/>
          <w:sz w:val="24"/>
        </w:rPr>
        <w:t>304</w:t>
      </w:r>
      <w:r>
        <w:rPr>
          <w:rFonts w:ascii="宋体" w:hAnsi="宋体" w:cs="宋体" w:hint="eastAsia"/>
          <w:sz w:val="24"/>
        </w:rPr>
        <w:t>#</w:t>
      </w:r>
      <w:r>
        <w:rPr>
          <w:rFonts w:hint="eastAsia"/>
          <w:sz w:val="24"/>
        </w:rPr>
        <w:t>不锈钢制成，经久耐用（提供证明材料）。面板、侧板材质采用</w:t>
      </w:r>
      <w:r>
        <w:rPr>
          <w:rFonts w:ascii="宋体" w:hAnsi="宋体" w:cs="宋体" w:hint="eastAsia"/>
          <w:sz w:val="24"/>
        </w:rPr>
        <w:t>304#及304#以上不锈钢</w:t>
      </w:r>
      <w:r>
        <w:rPr>
          <w:rFonts w:hint="eastAsia"/>
          <w:sz w:val="24"/>
        </w:rPr>
        <w:t>厚度</w:t>
      </w:r>
      <w:r w:rsidRPr="006F7F0F">
        <w:rPr>
          <w:rFonts w:ascii="Arial" w:hAnsi="Arial" w:cs="Arial" w:hint="eastAsia"/>
          <w:color w:val="333333"/>
          <w:sz w:val="24"/>
          <w:shd w:val="clear" w:color="auto" w:fill="FFFFFF"/>
        </w:rPr>
        <w:t>≥</w:t>
      </w:r>
      <w:r>
        <w:rPr>
          <w:rFonts w:hint="eastAsia"/>
          <w:sz w:val="24"/>
        </w:rPr>
        <w:t>1.5</w:t>
      </w:r>
      <w:r w:rsidR="006F7F0F">
        <w:rPr>
          <w:rFonts w:hint="eastAsia"/>
          <w:sz w:val="24"/>
        </w:rPr>
        <w:t>mm</w:t>
      </w:r>
      <w:r>
        <w:rPr>
          <w:rFonts w:hint="eastAsia"/>
          <w:sz w:val="24"/>
        </w:rPr>
        <w:t>，设计合理，外表面平整无突起、凹槽等防止积尘不宜清理。内胆、面板、侧板连接紧密，无明显焊点、发黄痕迹。整机螺钉采用</w:t>
      </w:r>
      <w:r>
        <w:rPr>
          <w:rFonts w:hint="eastAsia"/>
          <w:sz w:val="24"/>
        </w:rPr>
        <w:t>304</w:t>
      </w:r>
      <w:r>
        <w:rPr>
          <w:rFonts w:ascii="宋体" w:hAnsi="宋体" w:cs="宋体" w:hint="eastAsia"/>
          <w:sz w:val="24"/>
        </w:rPr>
        <w:t>#</w:t>
      </w:r>
      <w:r>
        <w:rPr>
          <w:rFonts w:hint="eastAsia"/>
          <w:sz w:val="24"/>
        </w:rPr>
        <w:t>及</w:t>
      </w:r>
      <w:r>
        <w:rPr>
          <w:rFonts w:hint="eastAsia"/>
          <w:sz w:val="24"/>
        </w:rPr>
        <w:t>304</w:t>
      </w:r>
      <w:r>
        <w:rPr>
          <w:rFonts w:ascii="宋体" w:hAnsi="宋体" w:cs="宋体" w:hint="eastAsia"/>
          <w:sz w:val="24"/>
        </w:rPr>
        <w:t>#</w:t>
      </w:r>
      <w:r>
        <w:rPr>
          <w:rFonts w:hint="eastAsia"/>
          <w:sz w:val="24"/>
        </w:rPr>
        <w:t>以上不</w:t>
      </w:r>
      <w:bookmarkStart w:id="0" w:name="_GoBack"/>
      <w:bookmarkEnd w:id="0"/>
      <w:r>
        <w:rPr>
          <w:rFonts w:hint="eastAsia"/>
          <w:sz w:val="24"/>
        </w:rPr>
        <w:t>锈钢螺钉，防止生锈。</w:t>
      </w:r>
    </w:p>
    <w:p w:rsidR="00927EA4" w:rsidRDefault="00556880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传动系列采用二级三角皮带传动，结构简单，维护方便。</w:t>
      </w:r>
    </w:p>
    <w:p w:rsidR="00927EA4" w:rsidRPr="00B8692F" w:rsidRDefault="008E724D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*</w:t>
      </w:r>
      <w:r w:rsidR="00556880">
        <w:rPr>
          <w:rFonts w:hint="eastAsia"/>
          <w:sz w:val="24"/>
        </w:rPr>
        <w:t>3</w:t>
      </w:r>
      <w:r w:rsidR="00556880">
        <w:rPr>
          <w:rFonts w:hint="eastAsia"/>
          <w:sz w:val="24"/>
        </w:rPr>
        <w:t>、风机采用大间距叶轮叶片，</w:t>
      </w:r>
      <w:r w:rsidR="00556880" w:rsidRPr="00B8692F">
        <w:rPr>
          <w:rFonts w:hint="eastAsia"/>
          <w:sz w:val="24"/>
        </w:rPr>
        <w:t>叶片上下间距</w:t>
      </w:r>
      <w:r w:rsidR="00556880" w:rsidRPr="00B8692F">
        <w:rPr>
          <w:rFonts w:ascii="Arial" w:hAnsi="Arial" w:cs="Arial" w:hint="eastAsia"/>
          <w:sz w:val="24"/>
          <w:shd w:val="clear" w:color="auto" w:fill="FFFFFF"/>
        </w:rPr>
        <w:t>≥</w:t>
      </w:r>
      <w:r w:rsidR="00556880" w:rsidRPr="00B8692F">
        <w:rPr>
          <w:rFonts w:hint="eastAsia"/>
          <w:sz w:val="24"/>
        </w:rPr>
        <w:t>190</w:t>
      </w:r>
      <w:r w:rsidR="00B16701" w:rsidRPr="00B8692F">
        <w:rPr>
          <w:rFonts w:hint="eastAsia"/>
          <w:sz w:val="24"/>
        </w:rPr>
        <w:t>mm</w:t>
      </w:r>
      <w:r w:rsidR="00556880" w:rsidRPr="00B8692F">
        <w:rPr>
          <w:rFonts w:hint="eastAsia"/>
          <w:sz w:val="24"/>
        </w:rPr>
        <w:t>，左右间距</w:t>
      </w:r>
      <w:r w:rsidR="00556880" w:rsidRPr="00B8692F">
        <w:rPr>
          <w:rFonts w:ascii="Arial" w:hAnsi="Arial" w:cs="Arial" w:hint="eastAsia"/>
          <w:sz w:val="24"/>
          <w:shd w:val="clear" w:color="auto" w:fill="FFFFFF"/>
        </w:rPr>
        <w:t>≥</w:t>
      </w:r>
      <w:r w:rsidR="00556880" w:rsidRPr="00B8692F">
        <w:rPr>
          <w:rFonts w:hint="eastAsia"/>
          <w:sz w:val="24"/>
        </w:rPr>
        <w:t>130</w:t>
      </w:r>
      <w:r w:rsidR="00B16701" w:rsidRPr="00B8692F">
        <w:rPr>
          <w:rFonts w:hint="eastAsia"/>
          <w:sz w:val="24"/>
        </w:rPr>
        <w:t>mm</w:t>
      </w:r>
      <w:r w:rsidR="00556880" w:rsidRPr="00B8692F">
        <w:rPr>
          <w:rFonts w:hint="eastAsia"/>
          <w:sz w:val="24"/>
        </w:rPr>
        <w:t>，毛绒不易堵塞。</w:t>
      </w:r>
    </w:p>
    <w:p w:rsidR="00927EA4" w:rsidRPr="00B8692F" w:rsidRDefault="00556880">
      <w:pPr>
        <w:spacing w:line="360" w:lineRule="auto"/>
        <w:jc w:val="left"/>
        <w:rPr>
          <w:rFonts w:ascii="宋体" w:hAnsi="宋体" w:cs="宋体"/>
          <w:sz w:val="24"/>
        </w:rPr>
      </w:pPr>
      <w:r w:rsidRPr="00B8692F">
        <w:rPr>
          <w:rFonts w:ascii="宋体" w:hAnsi="宋体" w:cs="宋体" w:hint="eastAsia"/>
          <w:b/>
          <w:sz w:val="24"/>
        </w:rPr>
        <w:t>*</w:t>
      </w:r>
      <w:r w:rsidRPr="00B8692F">
        <w:rPr>
          <w:rFonts w:ascii="宋体" w:hAnsi="宋体" w:cs="宋体" w:hint="eastAsia"/>
          <w:sz w:val="24"/>
        </w:rPr>
        <w:t>4、</w:t>
      </w:r>
      <w:r w:rsidRPr="00B8692F">
        <w:rPr>
          <w:rFonts w:hint="eastAsia"/>
          <w:sz w:val="24"/>
        </w:rPr>
        <w:t>转笼（内胆）尺寸不小于</w:t>
      </w:r>
      <w:r w:rsidRPr="00B8692F">
        <w:rPr>
          <w:rFonts w:hint="eastAsia"/>
          <w:sz w:val="24"/>
        </w:rPr>
        <w:t>1470*1200</w:t>
      </w:r>
      <w:r w:rsidR="00B16701" w:rsidRPr="00B8692F">
        <w:rPr>
          <w:rFonts w:hint="eastAsia"/>
          <w:sz w:val="24"/>
        </w:rPr>
        <w:t>cm</w:t>
      </w:r>
      <w:r w:rsidRPr="00B8692F">
        <w:rPr>
          <w:rFonts w:hint="eastAsia"/>
          <w:sz w:val="24"/>
        </w:rPr>
        <w:t>，转笼表面平整</w:t>
      </w:r>
      <w:r w:rsidR="006F7F0F" w:rsidRPr="00B8692F">
        <w:rPr>
          <w:rFonts w:hint="eastAsia"/>
          <w:sz w:val="24"/>
        </w:rPr>
        <w:t>,</w:t>
      </w:r>
      <w:r w:rsidR="006F7F0F" w:rsidRPr="00B8692F">
        <w:rPr>
          <w:rFonts w:hint="eastAsia"/>
          <w:sz w:val="24"/>
        </w:rPr>
        <w:t>内表面粗糙度</w:t>
      </w:r>
      <w:r w:rsidR="006F7F0F" w:rsidRPr="00B8692F">
        <w:rPr>
          <w:rFonts w:hint="eastAsia"/>
          <w:sz w:val="24"/>
        </w:rPr>
        <w:t>R</w:t>
      </w:r>
      <w:r w:rsidR="006F7F0F" w:rsidRPr="00B8692F">
        <w:rPr>
          <w:rFonts w:hint="eastAsia"/>
          <w:sz w:val="24"/>
        </w:rPr>
        <w:t>≤</w:t>
      </w:r>
      <w:r w:rsidR="006F7F0F" w:rsidRPr="00B8692F">
        <w:rPr>
          <w:rFonts w:hint="eastAsia"/>
          <w:sz w:val="24"/>
        </w:rPr>
        <w:t>0.8</w:t>
      </w:r>
      <m:oMath>
        <m:r>
          <m:rPr>
            <m:sty m:val="p"/>
          </m:rPr>
          <w:rPr>
            <w:rFonts w:ascii="Cambria Math" w:hAnsi="Cambria Math"/>
            <w:sz w:val="24"/>
          </w:rPr>
          <m:t>μm</m:t>
        </m:r>
      </m:oMath>
      <w:r w:rsidR="00EC6FAE" w:rsidRPr="00B8692F">
        <w:rPr>
          <w:rFonts w:hint="eastAsia"/>
          <w:sz w:val="24"/>
        </w:rPr>
        <w:t>（提供质检报告）、</w:t>
      </w:r>
      <w:r w:rsidRPr="00B8692F">
        <w:rPr>
          <w:rFonts w:ascii="宋体" w:hAnsi="宋体" w:cs="宋体" w:hint="eastAsia"/>
          <w:sz w:val="24"/>
        </w:rPr>
        <w:t>无尖锐突起、无裂纹、无明显发黄焊点、无划痕等，不刮扯布草。</w:t>
      </w:r>
    </w:p>
    <w:p w:rsidR="00927EA4" w:rsidRDefault="00556880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5、补充冷风装置在烘干即将结束时向转笼内吹入冷风，使转笼内温度在短时间内降低，缩短冷却时间;转向等待时间≤3秒,转向时间可根据日常使用需要进行调整。</w:t>
      </w:r>
    </w:p>
    <w:p w:rsidR="00927EA4" w:rsidRDefault="00556880">
      <w:pPr>
        <w:pStyle w:val="aa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采用超大直径装衣门，（直径</w:t>
      </w:r>
      <w:r w:rsidR="00B16701">
        <w:rPr>
          <w:rFonts w:ascii="宋体" w:hAnsi="宋体" w:cs="宋体" w:hint="eastAsia"/>
          <w:sz w:val="24"/>
        </w:rPr>
        <w:t>≥</w:t>
      </w:r>
      <w:r w:rsidR="00327186">
        <w:rPr>
          <w:rFonts w:ascii="宋体" w:hAnsi="宋体" w:cs="宋体" w:hint="eastAsia"/>
          <w:sz w:val="24"/>
        </w:rPr>
        <w:t>110</w:t>
      </w:r>
      <w:r w:rsidR="00B16701">
        <w:rPr>
          <w:rFonts w:ascii="宋体" w:hAnsi="宋体" w:cs="宋体" w:hint="eastAsia"/>
          <w:sz w:val="24"/>
        </w:rPr>
        <w:t>cm</w:t>
      </w:r>
      <w:r>
        <w:rPr>
          <w:rFonts w:ascii="宋体" w:hAnsi="宋体" w:cs="宋体" w:hint="eastAsia"/>
          <w:sz w:val="24"/>
        </w:rPr>
        <w:t>）取衣方便，烘干机门采用钢化玻璃，钢化玻璃直径</w:t>
      </w:r>
      <w:r w:rsidR="00327186">
        <w:rPr>
          <w:rFonts w:ascii="宋体" w:hAnsi="宋体" w:cs="宋体" w:hint="eastAsia"/>
          <w:sz w:val="24"/>
        </w:rPr>
        <w:t>≥95</w:t>
      </w:r>
      <w:r w:rsidR="00327186" w:rsidRPr="00327186">
        <w:rPr>
          <w:rFonts w:ascii="宋体" w:hAnsi="宋体" w:cs="宋体" w:hint="eastAsia"/>
          <w:sz w:val="24"/>
        </w:rPr>
        <w:t xml:space="preserve"> </w:t>
      </w:r>
      <w:r w:rsidR="00327186">
        <w:rPr>
          <w:rFonts w:ascii="宋体" w:hAnsi="宋体" w:cs="宋体" w:hint="eastAsia"/>
          <w:sz w:val="24"/>
        </w:rPr>
        <w:t>cm</w:t>
      </w:r>
      <w:r>
        <w:rPr>
          <w:rFonts w:ascii="宋体" w:hAnsi="宋体" w:cs="宋体" w:hint="eastAsia"/>
          <w:sz w:val="24"/>
        </w:rPr>
        <w:t>，</w:t>
      </w:r>
      <w:r>
        <w:rPr>
          <w:rFonts w:hint="eastAsia"/>
          <w:sz w:val="24"/>
        </w:rPr>
        <w:t>可随时查看衣物烘干情况；门边框采用优质</w:t>
      </w:r>
      <w:r>
        <w:rPr>
          <w:rFonts w:hint="eastAsia"/>
          <w:sz w:val="24"/>
        </w:rPr>
        <w:t>304#</w:t>
      </w:r>
      <w:r>
        <w:rPr>
          <w:rFonts w:hint="eastAsia"/>
          <w:sz w:val="24"/>
        </w:rPr>
        <w:t>及</w:t>
      </w:r>
      <w:r>
        <w:rPr>
          <w:rFonts w:hint="eastAsia"/>
          <w:sz w:val="24"/>
        </w:rPr>
        <w:t>304#</w:t>
      </w:r>
      <w:r>
        <w:rPr>
          <w:rFonts w:hint="eastAsia"/>
          <w:sz w:val="24"/>
        </w:rPr>
        <w:t>以上不锈钢，防止生锈。门封条采用优质</w:t>
      </w:r>
      <w:r w:rsidR="004259D8">
        <w:rPr>
          <w:rFonts w:hint="eastAsia"/>
          <w:sz w:val="24"/>
        </w:rPr>
        <w:t>硅</w:t>
      </w:r>
      <w:r>
        <w:rPr>
          <w:rFonts w:hint="eastAsia"/>
          <w:sz w:val="24"/>
        </w:rPr>
        <w:t>胶，密封效果好，使用过程中不易滑脱。</w:t>
      </w:r>
    </w:p>
    <w:p w:rsidR="00927EA4" w:rsidRDefault="00556880">
      <w:pPr>
        <w:pStyle w:val="aa"/>
        <w:spacing w:line="360" w:lineRule="auto"/>
        <w:ind w:firstLineChars="0" w:firstLine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*</w:t>
      </w:r>
      <w:r>
        <w:rPr>
          <w:rFonts w:ascii="宋体" w:hAnsi="宋体" w:cs="宋体" w:hint="eastAsia"/>
          <w:sz w:val="24"/>
        </w:rPr>
        <w:t>7、具有电器安全要求、通用安全要求（提供证明）。</w:t>
      </w:r>
    </w:p>
    <w:p w:rsidR="00927EA4" w:rsidRDefault="0055688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8、</w:t>
      </w:r>
      <w:r w:rsidRPr="00B8692F">
        <w:rPr>
          <w:rFonts w:ascii="宋体" w:hAnsi="宋体" w:cs="宋体" w:hint="eastAsia"/>
          <w:sz w:val="24"/>
        </w:rPr>
        <w:t>整体运转平稳，无抖动，</w:t>
      </w:r>
      <w:r>
        <w:rPr>
          <w:rFonts w:ascii="宋体" w:hAnsi="宋体" w:cs="宋体" w:hint="eastAsia"/>
          <w:sz w:val="24"/>
        </w:rPr>
        <w:t>噪声dB(A)≤70（5米以外）。</w:t>
      </w:r>
    </w:p>
    <w:p w:rsidR="00927EA4" w:rsidRPr="00327186" w:rsidRDefault="00556880">
      <w:pPr>
        <w:pStyle w:val="a0"/>
        <w:rPr>
          <w:u w:val="single"/>
        </w:rPr>
      </w:pPr>
      <w:r>
        <w:rPr>
          <w:rFonts w:ascii="宋体" w:hAnsi="宋体" w:cs="宋体" w:hint="eastAsia"/>
          <w:b/>
          <w:sz w:val="24"/>
        </w:rPr>
        <w:t>*</w:t>
      </w:r>
      <w:r>
        <w:rPr>
          <w:rFonts w:ascii="宋体" w:hAnsi="宋体" w:cs="宋体" w:hint="eastAsia"/>
          <w:sz w:val="24"/>
        </w:rPr>
        <w:t>9、电加热功率</w:t>
      </w:r>
      <w:r w:rsidR="00986F7D">
        <w:rPr>
          <w:rFonts w:ascii="宋体" w:hAnsi="宋体" w:cs="宋体" w:hint="eastAsia"/>
          <w:sz w:val="24"/>
        </w:rPr>
        <w:t>≥</w:t>
      </w:r>
      <w:r w:rsidR="00327186">
        <w:rPr>
          <w:rFonts w:ascii="宋体" w:hAnsi="宋体" w:cs="宋体" w:hint="eastAsia"/>
          <w:sz w:val="24"/>
        </w:rPr>
        <w:t>70</w:t>
      </w:r>
      <w:r>
        <w:rPr>
          <w:rFonts w:ascii="宋体" w:hAnsi="宋体" w:cs="宋体" w:hint="eastAsia"/>
          <w:sz w:val="24"/>
        </w:rPr>
        <w:t>KW，每缸干燥时间≤45分钟</w:t>
      </w:r>
      <w:r w:rsidR="00937EE8">
        <w:rPr>
          <w:rFonts w:ascii="宋体" w:hAnsi="宋体" w:cs="宋体" w:hint="eastAsia"/>
          <w:sz w:val="24"/>
        </w:rPr>
        <w:t>（</w:t>
      </w:r>
      <w:r w:rsidR="00A6349A">
        <w:rPr>
          <w:rFonts w:ascii="宋体" w:hAnsi="宋体" w:cs="宋体" w:hint="eastAsia"/>
          <w:sz w:val="24"/>
        </w:rPr>
        <w:t>同种布类</w:t>
      </w:r>
      <w:r w:rsidR="00937EE8">
        <w:rPr>
          <w:rFonts w:ascii="宋体" w:hAnsi="宋体" w:cs="宋体" w:hint="eastAsia"/>
          <w:sz w:val="24"/>
        </w:rPr>
        <w:t>相同含水量、相同布类数量</w:t>
      </w:r>
      <w:r w:rsidR="00A6349A">
        <w:rPr>
          <w:rFonts w:ascii="宋体" w:hAnsi="宋体" w:cs="宋体" w:hint="eastAsia"/>
          <w:sz w:val="24"/>
        </w:rPr>
        <w:t>情况</w:t>
      </w:r>
      <w:r w:rsidR="00937EE8"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。</w:t>
      </w:r>
    </w:p>
    <w:p w:rsidR="00927EA4" w:rsidRPr="00B8692F" w:rsidRDefault="00556880">
      <w:pPr>
        <w:pStyle w:val="aa"/>
        <w:widowControl/>
        <w:spacing w:line="360" w:lineRule="auto"/>
        <w:ind w:firstLineChars="0" w:firstLine="0"/>
        <w:rPr>
          <w:rFonts w:ascii="宋体" w:hAnsi="宋体" w:cs="宋体"/>
          <w:sz w:val="24"/>
        </w:rPr>
      </w:pPr>
      <w:r w:rsidRPr="00B8692F">
        <w:rPr>
          <w:rFonts w:ascii="宋体" w:hAnsi="宋体" w:cs="宋体" w:hint="eastAsia"/>
          <w:b/>
          <w:sz w:val="24"/>
        </w:rPr>
        <w:lastRenderedPageBreak/>
        <w:t>*</w:t>
      </w:r>
      <w:r w:rsidRPr="00B8692F">
        <w:rPr>
          <w:rFonts w:ascii="宋体" w:hAnsi="宋体" w:cs="宋体" w:hint="eastAsia"/>
          <w:sz w:val="24"/>
        </w:rPr>
        <w:t>1</w:t>
      </w:r>
      <w:r w:rsidR="0086641A" w:rsidRPr="00B8692F">
        <w:rPr>
          <w:rFonts w:ascii="宋体" w:hAnsi="宋体" w:cs="宋体" w:hint="eastAsia"/>
          <w:sz w:val="24"/>
        </w:rPr>
        <w:t>0</w:t>
      </w:r>
      <w:r w:rsidRPr="00B8692F">
        <w:rPr>
          <w:rFonts w:ascii="宋体" w:hAnsi="宋体" w:cs="宋体" w:hint="eastAsia"/>
          <w:sz w:val="24"/>
        </w:rPr>
        <w:t>、主电机功率</w:t>
      </w:r>
      <w:r w:rsidR="0058562D" w:rsidRPr="00B8692F">
        <w:rPr>
          <w:rFonts w:ascii="宋体" w:hAnsi="宋体" w:cs="宋体" w:hint="eastAsia"/>
          <w:sz w:val="24"/>
        </w:rPr>
        <w:t>≥</w:t>
      </w:r>
      <w:r w:rsidRPr="00B8692F">
        <w:rPr>
          <w:rFonts w:ascii="宋体" w:hAnsi="宋体" w:cs="宋体" w:hint="eastAsia"/>
          <w:sz w:val="24"/>
        </w:rPr>
        <w:t>2.2KW</w:t>
      </w:r>
      <w:r w:rsidR="00937EE8" w:rsidRPr="00B8692F">
        <w:rPr>
          <w:rFonts w:ascii="宋体" w:hAnsi="宋体" w:cs="宋体" w:hint="eastAsia"/>
          <w:sz w:val="24"/>
        </w:rPr>
        <w:t>,</w:t>
      </w:r>
      <w:r w:rsidR="00EC6FAE" w:rsidRPr="00B8692F">
        <w:rPr>
          <w:rFonts w:ascii="宋体" w:hAnsi="宋体" w:cs="宋体" w:hint="eastAsia"/>
          <w:sz w:val="24"/>
        </w:rPr>
        <w:t>转速≥1400rpm</w:t>
      </w:r>
      <w:r w:rsidR="00327186" w:rsidRPr="00B8692F">
        <w:rPr>
          <w:rFonts w:ascii="宋体" w:hAnsi="宋体" w:cs="宋体" w:hint="eastAsia"/>
          <w:sz w:val="24"/>
        </w:rPr>
        <w:t>；</w:t>
      </w:r>
      <w:r w:rsidRPr="00B8692F">
        <w:rPr>
          <w:rFonts w:ascii="宋体" w:hAnsi="宋体" w:cs="宋体" w:hint="eastAsia"/>
          <w:sz w:val="24"/>
        </w:rPr>
        <w:t>风机两台，单台风机功率≥1.</w:t>
      </w:r>
      <w:r w:rsidR="00327186" w:rsidRPr="00B8692F">
        <w:rPr>
          <w:rFonts w:ascii="宋体" w:hAnsi="宋体" w:cs="宋体" w:hint="eastAsia"/>
          <w:sz w:val="24"/>
        </w:rPr>
        <w:t>1</w:t>
      </w:r>
      <w:r w:rsidRPr="00B8692F">
        <w:rPr>
          <w:rFonts w:ascii="宋体" w:hAnsi="宋体" w:cs="宋体" w:hint="eastAsia"/>
          <w:sz w:val="24"/>
        </w:rPr>
        <w:t>KW,两台风机总功率≥</w:t>
      </w:r>
      <w:r w:rsidR="00327186" w:rsidRPr="00B8692F">
        <w:rPr>
          <w:rFonts w:ascii="宋体" w:hAnsi="宋体" w:cs="宋体" w:hint="eastAsia"/>
          <w:sz w:val="24"/>
        </w:rPr>
        <w:t>2.2</w:t>
      </w:r>
      <w:r w:rsidRPr="00B8692F">
        <w:rPr>
          <w:rFonts w:ascii="宋体" w:hAnsi="宋体" w:cs="宋体" w:hint="eastAsia"/>
          <w:sz w:val="24"/>
        </w:rPr>
        <w:t>KW。</w:t>
      </w:r>
    </w:p>
    <w:p w:rsidR="00927EA4" w:rsidRDefault="0055688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 w:rsidR="0086641A"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、烘干机额定容量为100公斤（干衣重量）。</w:t>
      </w:r>
    </w:p>
    <w:p w:rsidR="00927EA4" w:rsidRDefault="0055688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 w:rsidR="0086641A"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、烘干机外形尺寸满足现场门洞。（外门宽1.72</w:t>
      </w:r>
      <w:r w:rsidR="00327186">
        <w:rPr>
          <w:rFonts w:ascii="宋体" w:hAnsi="宋体" w:cs="宋体" w:hint="eastAsia"/>
          <w:sz w:val="24"/>
        </w:rPr>
        <w:t>m</w:t>
      </w:r>
      <w:r>
        <w:rPr>
          <w:rFonts w:ascii="宋体" w:hAnsi="宋体" w:cs="宋体" w:hint="eastAsia"/>
          <w:sz w:val="24"/>
        </w:rPr>
        <w:t>，内门尺寸大于外门）</w:t>
      </w:r>
    </w:p>
    <w:p w:rsidR="00927EA4" w:rsidRPr="00B8692F" w:rsidRDefault="008E724D">
      <w:pPr>
        <w:pStyle w:val="a0"/>
        <w:spacing w:line="360" w:lineRule="auto"/>
        <w:rPr>
          <w:sz w:val="24"/>
        </w:rPr>
      </w:pPr>
      <w:r>
        <w:rPr>
          <w:rFonts w:ascii="宋体" w:hAnsi="宋体" w:cs="宋体" w:hint="eastAsia"/>
          <w:b/>
          <w:sz w:val="24"/>
        </w:rPr>
        <w:t>*</w:t>
      </w:r>
      <w:r w:rsidR="00556880">
        <w:rPr>
          <w:rFonts w:hint="eastAsia"/>
          <w:sz w:val="22"/>
        </w:rPr>
        <w:t>1</w:t>
      </w:r>
      <w:r w:rsidR="0086641A">
        <w:rPr>
          <w:rFonts w:hint="eastAsia"/>
          <w:sz w:val="22"/>
        </w:rPr>
        <w:t>3</w:t>
      </w:r>
      <w:r w:rsidR="00556880">
        <w:rPr>
          <w:rFonts w:hint="eastAsia"/>
        </w:rPr>
        <w:t>、</w:t>
      </w:r>
      <w:r w:rsidR="00556880">
        <w:rPr>
          <w:rFonts w:hint="eastAsia"/>
          <w:sz w:val="24"/>
        </w:rPr>
        <w:t>集絮箱采用抽屉式，</w:t>
      </w:r>
      <w:r w:rsidR="00556880">
        <w:rPr>
          <w:rFonts w:hint="eastAsia"/>
          <w:sz w:val="24"/>
        </w:rPr>
        <w:t>304</w:t>
      </w:r>
      <w:r w:rsidR="00556880">
        <w:rPr>
          <w:rFonts w:hint="eastAsia"/>
          <w:sz w:val="24"/>
        </w:rPr>
        <w:t>不锈钢滤网，滤网孔密度</w:t>
      </w:r>
      <w:r w:rsidR="0058562D" w:rsidRPr="00B8692F">
        <w:rPr>
          <w:rFonts w:hint="eastAsia"/>
          <w:sz w:val="24"/>
        </w:rPr>
        <w:t>≤</w:t>
      </w:r>
      <w:r w:rsidR="00556880" w:rsidRPr="00B8692F">
        <w:rPr>
          <w:rFonts w:hint="eastAsia"/>
          <w:sz w:val="24"/>
        </w:rPr>
        <w:t>1</w:t>
      </w:r>
      <w:r w:rsidR="00556880" w:rsidRPr="00327186">
        <w:rPr>
          <w:rFonts w:hint="eastAsia"/>
          <w:sz w:val="24"/>
        </w:rPr>
        <w:t>mm</w:t>
      </w:r>
      <w:r w:rsidR="00556880">
        <w:rPr>
          <w:rFonts w:hint="eastAsia"/>
          <w:sz w:val="24"/>
        </w:rPr>
        <w:t>集絮箱边缘整齐光滑，无毛刺，便于清理，无安全隐患。烘干机下端放置集絮箱柜体无死角，方便清理并配有专用清理工具。</w:t>
      </w:r>
      <w:r w:rsidR="00556880" w:rsidRPr="00B8692F">
        <w:rPr>
          <w:rFonts w:hint="eastAsia"/>
          <w:sz w:val="24"/>
        </w:rPr>
        <w:t>烘干机上端结构合理，利于散热，集絮清理。</w:t>
      </w:r>
    </w:p>
    <w:p w:rsidR="00927EA4" w:rsidRDefault="00556880">
      <w:pPr>
        <w:pStyle w:val="a0"/>
        <w:rPr>
          <w:sz w:val="24"/>
        </w:rPr>
      </w:pPr>
      <w:r>
        <w:rPr>
          <w:rFonts w:hint="eastAsia"/>
          <w:sz w:val="24"/>
        </w:rPr>
        <w:t>1</w:t>
      </w:r>
      <w:r w:rsidR="0086641A">
        <w:rPr>
          <w:rFonts w:hint="eastAsia"/>
          <w:sz w:val="24"/>
        </w:rPr>
        <w:t>4</w:t>
      </w:r>
      <w:r>
        <w:rPr>
          <w:rFonts w:hint="eastAsia"/>
          <w:sz w:val="24"/>
        </w:rPr>
        <w:t>、行程开关具有中途开门，转桶自动停转。控制器突出部分面板不超过</w:t>
      </w:r>
      <w:r>
        <w:rPr>
          <w:rFonts w:hint="eastAsia"/>
          <w:sz w:val="24"/>
        </w:rPr>
        <w:t>3</w:t>
      </w:r>
      <w:r w:rsidR="00EC6FAE">
        <w:rPr>
          <w:rFonts w:hint="eastAsia"/>
          <w:sz w:val="24"/>
        </w:rPr>
        <w:t>cm</w:t>
      </w:r>
      <w:r>
        <w:rPr>
          <w:rFonts w:hint="eastAsia"/>
          <w:sz w:val="24"/>
        </w:rPr>
        <w:t>。</w:t>
      </w:r>
    </w:p>
    <w:p w:rsidR="00927EA4" w:rsidRPr="00B8692F" w:rsidRDefault="00556880">
      <w:pPr>
        <w:pStyle w:val="a0"/>
        <w:rPr>
          <w:sz w:val="24"/>
        </w:rPr>
      </w:pPr>
      <w:r>
        <w:rPr>
          <w:rFonts w:hint="eastAsia"/>
          <w:sz w:val="24"/>
        </w:rPr>
        <w:t>1</w:t>
      </w:r>
      <w:r w:rsidR="0086641A">
        <w:rPr>
          <w:rFonts w:hint="eastAsia"/>
          <w:sz w:val="24"/>
        </w:rPr>
        <w:t>5</w:t>
      </w:r>
      <w:r>
        <w:rPr>
          <w:rFonts w:hint="eastAsia"/>
          <w:sz w:val="24"/>
        </w:rPr>
        <w:t>、烘干机温度感应器安装位置合理，真实反映烘干机内笼的温度，</w:t>
      </w:r>
      <w:r w:rsidRPr="00B8692F">
        <w:rPr>
          <w:rFonts w:hint="eastAsia"/>
          <w:sz w:val="24"/>
        </w:rPr>
        <w:t>温度与实际温度误差不超过</w:t>
      </w:r>
      <w:r w:rsidRPr="00B8692F">
        <w:rPr>
          <w:rFonts w:hint="eastAsia"/>
          <w:sz w:val="24"/>
        </w:rPr>
        <w:t>2</w:t>
      </w:r>
      <w:r w:rsidR="00EC6FAE" w:rsidRPr="00B8692F">
        <w:rPr>
          <w:rFonts w:hint="eastAsia"/>
          <w:sz w:val="24"/>
        </w:rPr>
        <w:t>°</w:t>
      </w:r>
      <w:r w:rsidRPr="00B8692F">
        <w:rPr>
          <w:rFonts w:hint="eastAsia"/>
          <w:sz w:val="24"/>
        </w:rPr>
        <w:t>。</w:t>
      </w:r>
    </w:p>
    <w:p w:rsidR="00927EA4" w:rsidRPr="00B8692F" w:rsidRDefault="00556880">
      <w:pPr>
        <w:pStyle w:val="a0"/>
        <w:rPr>
          <w:sz w:val="24"/>
        </w:rPr>
      </w:pPr>
      <w:r w:rsidRPr="00B8692F">
        <w:rPr>
          <w:rFonts w:hint="eastAsia"/>
          <w:sz w:val="24"/>
        </w:rPr>
        <w:t>1</w:t>
      </w:r>
      <w:r w:rsidR="0086641A" w:rsidRPr="00B8692F">
        <w:rPr>
          <w:rFonts w:hint="eastAsia"/>
          <w:sz w:val="24"/>
        </w:rPr>
        <w:t>6</w:t>
      </w:r>
      <w:r w:rsidRPr="00B8692F">
        <w:rPr>
          <w:rFonts w:hint="eastAsia"/>
          <w:sz w:val="24"/>
        </w:rPr>
        <w:t>、烘干机底座设计合理，无卫生死角，方便打扫。</w:t>
      </w:r>
    </w:p>
    <w:p w:rsidR="00927EA4" w:rsidRDefault="00556880">
      <w:pPr>
        <w:pStyle w:val="a0"/>
      </w:pPr>
      <w:r>
        <w:rPr>
          <w:rFonts w:ascii="宋体" w:hAnsi="宋体" w:cs="宋体" w:hint="eastAsia"/>
          <w:b/>
          <w:sz w:val="24"/>
        </w:rPr>
        <w:t>*</w:t>
      </w:r>
      <w:r>
        <w:rPr>
          <w:rFonts w:hint="eastAsia"/>
          <w:sz w:val="24"/>
        </w:rPr>
        <w:t>1</w:t>
      </w:r>
      <w:r w:rsidR="0086641A">
        <w:rPr>
          <w:rFonts w:hint="eastAsia"/>
          <w:sz w:val="24"/>
        </w:rPr>
        <w:t>7</w:t>
      </w:r>
      <w:r>
        <w:rPr>
          <w:rFonts w:hint="eastAsia"/>
        </w:rPr>
        <w:t>、</w:t>
      </w:r>
      <w:r>
        <w:rPr>
          <w:rFonts w:hint="eastAsia"/>
          <w:sz w:val="24"/>
        </w:rPr>
        <w:t>整机质保三年</w:t>
      </w:r>
      <w:r>
        <w:rPr>
          <w:rFonts w:hint="eastAsia"/>
          <w:sz w:val="22"/>
        </w:rPr>
        <w:t>。</w:t>
      </w:r>
    </w:p>
    <w:p w:rsidR="00927EA4" w:rsidRDefault="00556880">
      <w:pPr>
        <w:widowControl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（二）全自动洗涤脱水机（100KG）</w:t>
      </w:r>
    </w:p>
    <w:p w:rsidR="00927EA4" w:rsidRPr="00B8692F" w:rsidRDefault="0055688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1、电脑操作控制系统，全中文操作系统。具备全自动控制；自动检测和显示水位、温度、工作时间、转速、状态等参数和故障提示功能。</w:t>
      </w:r>
      <w:r w:rsidRPr="00B8692F">
        <w:rPr>
          <w:rFonts w:ascii="宋体" w:hAnsi="宋体" w:cs="宋体" w:hint="eastAsia"/>
          <w:sz w:val="24"/>
        </w:rPr>
        <w:t>有设置取衣键，防止织物缠绕，方便织物取出。变频器与电脑主板隔离有单独控制箱。</w:t>
      </w:r>
    </w:p>
    <w:p w:rsidR="00927EA4" w:rsidRPr="00B8692F" w:rsidRDefault="00556880">
      <w:pPr>
        <w:pStyle w:val="a0"/>
        <w:rPr>
          <w:sz w:val="24"/>
        </w:rPr>
      </w:pPr>
      <w:r w:rsidRPr="00B8692F">
        <w:rPr>
          <w:rFonts w:hint="eastAsia"/>
          <w:sz w:val="24"/>
        </w:rPr>
        <w:t>2</w:t>
      </w:r>
      <w:r w:rsidRPr="00B8692F">
        <w:rPr>
          <w:rFonts w:hint="eastAsia"/>
          <w:sz w:val="24"/>
        </w:rPr>
        <w:t>、具有预约洗涤功能，根据预约时间，自动运行设定程序。</w:t>
      </w:r>
    </w:p>
    <w:p w:rsidR="00927EA4" w:rsidRPr="00B8692F" w:rsidRDefault="00556880">
      <w:pPr>
        <w:pStyle w:val="a0"/>
        <w:spacing w:line="360" w:lineRule="auto"/>
        <w:rPr>
          <w:sz w:val="24"/>
        </w:rPr>
      </w:pPr>
      <w:r w:rsidRPr="00B8692F">
        <w:rPr>
          <w:rFonts w:hint="eastAsia"/>
          <w:sz w:val="24"/>
        </w:rPr>
        <w:t>3</w:t>
      </w:r>
      <w:r w:rsidRPr="00B8692F">
        <w:rPr>
          <w:rFonts w:hint="eastAsia"/>
          <w:sz w:val="24"/>
        </w:rPr>
        <w:t>、设备电脑操作系统具有新建用户功能，</w:t>
      </w:r>
      <w:r w:rsidRPr="00B8692F">
        <w:rPr>
          <w:rFonts w:hint="eastAsia"/>
          <w:sz w:val="24"/>
          <w:u w:val="single"/>
        </w:rPr>
        <w:t>可分为不少于</w:t>
      </w:r>
      <w:r w:rsidRPr="00B8692F">
        <w:rPr>
          <w:rFonts w:hint="eastAsia"/>
          <w:sz w:val="24"/>
        </w:rPr>
        <w:t>4</w:t>
      </w:r>
      <w:r w:rsidRPr="00B8692F">
        <w:rPr>
          <w:rFonts w:hint="eastAsia"/>
          <w:sz w:val="24"/>
        </w:rPr>
        <w:t>个等级来设定操作权限及密码，同时具有登录和注销功能。</w:t>
      </w:r>
    </w:p>
    <w:p w:rsidR="00927EA4" w:rsidRPr="00B8692F" w:rsidRDefault="00556880">
      <w:pPr>
        <w:pStyle w:val="a0"/>
        <w:spacing w:line="360" w:lineRule="auto"/>
        <w:rPr>
          <w:sz w:val="24"/>
        </w:rPr>
      </w:pPr>
      <w:r w:rsidRPr="00B8692F">
        <w:rPr>
          <w:rFonts w:hint="eastAsia"/>
          <w:sz w:val="24"/>
        </w:rPr>
        <w:t>4</w:t>
      </w:r>
      <w:r w:rsidRPr="00B8692F">
        <w:rPr>
          <w:rFonts w:hint="eastAsia"/>
          <w:sz w:val="24"/>
        </w:rPr>
        <w:t>、具有洗涤追溯功能，追溯洗涤时长、程序、每日洗涤缸次</w:t>
      </w:r>
      <w:r w:rsidR="00EC6FAE" w:rsidRPr="00B8692F">
        <w:rPr>
          <w:rFonts w:hint="eastAsia"/>
          <w:sz w:val="24"/>
        </w:rPr>
        <w:t>等不限于以上项目</w:t>
      </w:r>
      <w:r w:rsidRPr="00B8692F">
        <w:rPr>
          <w:rFonts w:hint="eastAsia"/>
          <w:sz w:val="24"/>
        </w:rPr>
        <w:t>。</w:t>
      </w:r>
    </w:p>
    <w:p w:rsidR="00927EA4" w:rsidRPr="00B8692F" w:rsidRDefault="00556880">
      <w:pPr>
        <w:pStyle w:val="1"/>
        <w:spacing w:line="360" w:lineRule="auto"/>
        <w:ind w:firstLineChars="0" w:firstLine="0"/>
        <w:rPr>
          <w:rFonts w:ascii="宋体" w:hAnsi="宋体" w:cs="宋体"/>
          <w:sz w:val="24"/>
        </w:rPr>
      </w:pPr>
      <w:r w:rsidRPr="00B8692F">
        <w:rPr>
          <w:rFonts w:ascii="宋体" w:hAnsi="宋体" w:cs="宋体" w:hint="eastAsia"/>
          <w:b/>
          <w:sz w:val="24"/>
        </w:rPr>
        <w:t>*</w:t>
      </w:r>
      <w:r w:rsidRPr="00B8692F">
        <w:rPr>
          <w:rFonts w:ascii="宋体" w:hAnsi="宋体" w:cs="宋体" w:hint="eastAsia"/>
          <w:sz w:val="24"/>
        </w:rPr>
        <w:t>5、缸体为全悬浮结构，避震效果良好，避震结构采用压缩弹簧加液压阻尼器组</w:t>
      </w:r>
      <w:r>
        <w:rPr>
          <w:rFonts w:ascii="宋体" w:hAnsi="宋体" w:cs="宋体" w:hint="eastAsia"/>
          <w:sz w:val="24"/>
        </w:rPr>
        <w:t>合避震</w:t>
      </w:r>
      <w:r w:rsidRPr="00B8692F">
        <w:rPr>
          <w:rFonts w:ascii="宋体" w:hAnsi="宋体" w:cs="宋体" w:hint="eastAsia"/>
          <w:sz w:val="24"/>
        </w:rPr>
        <w:t>；</w:t>
      </w:r>
      <w:r w:rsidR="00A9006F" w:rsidRPr="00B8692F">
        <w:rPr>
          <w:rFonts w:ascii="宋体" w:hAnsi="宋体" w:cs="宋体" w:hint="eastAsia"/>
          <w:sz w:val="24"/>
        </w:rPr>
        <w:t>不出现缸体撞击地面的情况，</w:t>
      </w:r>
      <w:r w:rsidRPr="00B8692F">
        <w:rPr>
          <w:rFonts w:ascii="宋体" w:hAnsi="宋体" w:cs="宋体" w:hint="eastAsia"/>
          <w:sz w:val="24"/>
        </w:rPr>
        <w:t>震动速度mm/s≤4.7。洗涤时噪音dB(A)≤65，脱水</w:t>
      </w:r>
      <w:r w:rsidR="00E95203" w:rsidRPr="00B8692F">
        <w:rPr>
          <w:rFonts w:ascii="宋体" w:hAnsi="宋体" w:cs="宋体" w:hint="eastAsia"/>
          <w:sz w:val="24"/>
        </w:rPr>
        <w:t>时</w:t>
      </w:r>
      <w:r w:rsidRPr="00B8692F">
        <w:rPr>
          <w:rFonts w:ascii="宋体" w:hAnsi="宋体" w:cs="宋体" w:hint="eastAsia"/>
          <w:sz w:val="24"/>
        </w:rPr>
        <w:t>噪音dB(A)≤75。</w:t>
      </w:r>
    </w:p>
    <w:p w:rsidR="00927EA4" w:rsidRPr="00B8692F" w:rsidRDefault="00556880">
      <w:pPr>
        <w:pStyle w:val="1"/>
        <w:spacing w:line="360" w:lineRule="auto"/>
        <w:ind w:firstLineChars="0" w:firstLine="0"/>
        <w:rPr>
          <w:sz w:val="24"/>
        </w:rPr>
      </w:pPr>
      <w:r w:rsidRPr="00B8692F">
        <w:rPr>
          <w:rFonts w:hint="eastAsia"/>
          <w:sz w:val="24"/>
        </w:rPr>
        <w:t>6</w:t>
      </w:r>
      <w:r w:rsidRPr="00B8692F">
        <w:rPr>
          <w:rFonts w:hint="eastAsia"/>
          <w:sz w:val="24"/>
        </w:rPr>
        <w:t>、设备主轴采用</w:t>
      </w:r>
      <w:r w:rsidRPr="00B8692F">
        <w:rPr>
          <w:rFonts w:hint="eastAsia"/>
          <w:sz w:val="24"/>
        </w:rPr>
        <w:t>45#</w:t>
      </w:r>
      <w:r w:rsidRPr="00B8692F">
        <w:rPr>
          <w:rFonts w:hint="eastAsia"/>
          <w:sz w:val="24"/>
        </w:rPr>
        <w:t>钢材锻造，增强设备主轴</w:t>
      </w:r>
      <w:r w:rsidRPr="00B8692F">
        <w:rPr>
          <w:sz w:val="24"/>
        </w:rPr>
        <w:t>传递扭矩</w:t>
      </w:r>
      <w:r w:rsidRPr="00B8692F">
        <w:rPr>
          <w:rFonts w:hint="eastAsia"/>
          <w:sz w:val="24"/>
        </w:rPr>
        <w:t>、</w:t>
      </w:r>
      <w:r w:rsidRPr="00B8692F">
        <w:rPr>
          <w:sz w:val="24"/>
        </w:rPr>
        <w:t>承受载荷和耐磨性</w:t>
      </w:r>
      <w:r w:rsidRPr="00B8692F">
        <w:rPr>
          <w:rFonts w:hint="eastAsia"/>
          <w:sz w:val="24"/>
        </w:rPr>
        <w:t>（提供锻件名称：主轴，材质：</w:t>
      </w:r>
      <w:r w:rsidRPr="00B8692F">
        <w:rPr>
          <w:rFonts w:hint="eastAsia"/>
          <w:sz w:val="24"/>
        </w:rPr>
        <w:t>45#</w:t>
      </w:r>
      <w:r w:rsidRPr="00B8692F">
        <w:rPr>
          <w:rFonts w:hint="eastAsia"/>
          <w:sz w:val="24"/>
        </w:rPr>
        <w:t>的“主轴钢材材质的产品造锻合格报告和化学成分报告书”）</w:t>
      </w:r>
    </w:p>
    <w:p w:rsidR="00927EA4" w:rsidRDefault="00556880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*</w:t>
      </w:r>
      <w:r>
        <w:rPr>
          <w:rFonts w:ascii="宋体" w:hAnsi="宋体" w:cs="宋体" w:hint="eastAsia"/>
          <w:sz w:val="24"/>
        </w:rPr>
        <w:t>7、洗衣机的洗涤转笼</w:t>
      </w:r>
      <w:r w:rsidR="00327186">
        <w:rPr>
          <w:rFonts w:ascii="宋体" w:hAnsi="宋体" w:cs="宋体" w:hint="eastAsia"/>
          <w:sz w:val="24"/>
        </w:rPr>
        <w:t>304</w:t>
      </w:r>
      <w:r>
        <w:rPr>
          <w:rFonts w:ascii="宋体" w:hAnsi="宋体" w:cs="宋体" w:hint="eastAsia"/>
          <w:sz w:val="24"/>
        </w:rPr>
        <w:t>#</w:t>
      </w:r>
      <w:r w:rsidR="00327186">
        <w:rPr>
          <w:rFonts w:ascii="宋体" w:hAnsi="宋体" w:cs="宋体" w:hint="eastAsia"/>
          <w:sz w:val="24"/>
        </w:rPr>
        <w:t>及304#以上</w:t>
      </w:r>
      <w:r>
        <w:rPr>
          <w:rFonts w:ascii="宋体" w:hAnsi="宋体" w:cs="宋体" w:hint="eastAsia"/>
          <w:sz w:val="24"/>
        </w:rPr>
        <w:t>不锈钢材料制成。外筒内外面采用</w:t>
      </w:r>
      <w:r w:rsidR="00327186">
        <w:rPr>
          <w:rFonts w:ascii="宋体" w:hAnsi="宋体" w:cs="宋体" w:hint="eastAsia"/>
          <w:sz w:val="24"/>
        </w:rPr>
        <w:t>304</w:t>
      </w:r>
      <w:r>
        <w:rPr>
          <w:rFonts w:ascii="宋体" w:hAnsi="宋体" w:cs="宋体" w:hint="eastAsia"/>
          <w:sz w:val="24"/>
        </w:rPr>
        <w:t>#</w:t>
      </w:r>
      <w:r w:rsidR="00327186">
        <w:rPr>
          <w:rFonts w:ascii="宋体" w:hAnsi="宋体" w:cs="宋体" w:hint="eastAsia"/>
          <w:sz w:val="24"/>
        </w:rPr>
        <w:t>及304#以上</w:t>
      </w:r>
      <w:r>
        <w:rPr>
          <w:rFonts w:ascii="宋体" w:hAnsi="宋体" w:cs="宋体" w:hint="eastAsia"/>
          <w:sz w:val="24"/>
        </w:rPr>
        <w:t>不锈钢，防腐蚀并耐酸，耐碱、耐热，积水后不得有锈蚀出现（提供证明）。</w:t>
      </w:r>
      <w:r>
        <w:rPr>
          <w:rFonts w:ascii="宋体" w:hAnsi="宋体" w:cs="宋体" w:hint="eastAsia"/>
          <w:color w:val="000000" w:themeColor="text1"/>
          <w:sz w:val="24"/>
        </w:rPr>
        <w:t>转笼尺寸≥1200*870</w:t>
      </w:r>
      <w:r w:rsidR="00986F7D" w:rsidRPr="00327186">
        <w:rPr>
          <w:rFonts w:ascii="宋体" w:hAnsi="宋体" w:cs="宋体" w:hint="eastAsia"/>
          <w:sz w:val="24"/>
          <w:u w:val="single"/>
        </w:rPr>
        <w:t>cm</w:t>
      </w:r>
      <w:r>
        <w:rPr>
          <w:rFonts w:ascii="宋体" w:hAnsi="宋体" w:cs="宋体" w:hint="eastAsia"/>
          <w:color w:val="000000" w:themeColor="text1"/>
          <w:sz w:val="24"/>
        </w:rPr>
        <w:t>，转笼表面平整光滑，</w:t>
      </w:r>
      <w:r w:rsidR="00EC6FAE" w:rsidRPr="00B8692F">
        <w:rPr>
          <w:rFonts w:hint="eastAsia"/>
          <w:sz w:val="24"/>
        </w:rPr>
        <w:t>内表面粗糙度</w:t>
      </w:r>
      <w:r w:rsidR="00EC6FAE" w:rsidRPr="00B8692F">
        <w:rPr>
          <w:rFonts w:hint="eastAsia"/>
          <w:sz w:val="24"/>
        </w:rPr>
        <w:t>R</w:t>
      </w:r>
      <w:r w:rsidR="00EC6FAE" w:rsidRPr="00B8692F">
        <w:rPr>
          <w:rFonts w:hint="eastAsia"/>
          <w:sz w:val="24"/>
        </w:rPr>
        <w:t>≤</w:t>
      </w:r>
      <w:r w:rsidR="00EC6FAE" w:rsidRPr="00B8692F">
        <w:rPr>
          <w:rFonts w:hint="eastAsia"/>
          <w:sz w:val="24"/>
        </w:rPr>
        <w:t>0.8</w:t>
      </w:r>
      <m:oMath>
        <m:r>
          <m:rPr>
            <m:sty m:val="p"/>
          </m:rPr>
          <w:rPr>
            <w:rFonts w:ascii="Cambria Math" w:hAnsi="Cambria Math"/>
            <w:sz w:val="24"/>
          </w:rPr>
          <m:t>μm</m:t>
        </m:r>
      </m:oMath>
      <w:r w:rsidR="00EC6FAE">
        <w:rPr>
          <w:rFonts w:hint="eastAsia"/>
          <w:sz w:val="24"/>
        </w:rPr>
        <w:lastRenderedPageBreak/>
        <w:t>（提供质检报告），</w:t>
      </w:r>
      <w:r>
        <w:rPr>
          <w:rFonts w:ascii="宋体" w:hAnsi="宋体" w:cs="宋体" w:hint="eastAsia"/>
          <w:color w:val="000000" w:themeColor="text1"/>
          <w:sz w:val="24"/>
        </w:rPr>
        <w:t>不易积垢，无尖锐凸起、无裂纹等不刮扯布草。</w:t>
      </w:r>
      <w:r>
        <w:rPr>
          <w:rFonts w:hint="eastAsia"/>
          <w:color w:val="000000" w:themeColor="text1"/>
          <w:sz w:val="24"/>
        </w:rPr>
        <w:t>整机螺钉采用</w:t>
      </w:r>
      <w:r>
        <w:rPr>
          <w:rFonts w:hint="eastAsia"/>
          <w:color w:val="000000" w:themeColor="text1"/>
          <w:sz w:val="24"/>
        </w:rPr>
        <w:t>304#</w:t>
      </w:r>
      <w:r>
        <w:rPr>
          <w:rFonts w:hint="eastAsia"/>
          <w:color w:val="000000" w:themeColor="text1"/>
          <w:sz w:val="24"/>
        </w:rPr>
        <w:t>及</w:t>
      </w:r>
      <w:r>
        <w:rPr>
          <w:rFonts w:hint="eastAsia"/>
          <w:color w:val="000000" w:themeColor="text1"/>
          <w:sz w:val="24"/>
        </w:rPr>
        <w:t>304#</w:t>
      </w:r>
      <w:r>
        <w:rPr>
          <w:rFonts w:hint="eastAsia"/>
          <w:color w:val="000000" w:themeColor="text1"/>
          <w:sz w:val="24"/>
        </w:rPr>
        <w:t>以上不锈钢螺钉</w:t>
      </w:r>
      <w:r>
        <w:rPr>
          <w:rFonts w:hint="eastAsia"/>
          <w:color w:val="44546A" w:themeColor="text2"/>
          <w:sz w:val="24"/>
        </w:rPr>
        <w:t>，</w:t>
      </w:r>
      <w:r>
        <w:rPr>
          <w:rFonts w:ascii="宋体" w:hAnsi="宋体" w:cs="宋体" w:hint="eastAsia"/>
          <w:sz w:val="24"/>
        </w:rPr>
        <w:t>防腐蚀并耐酸，耐碱、耐热。转笼墙板厚度</w:t>
      </w:r>
      <w:r>
        <w:rPr>
          <w:rFonts w:ascii="宋体" w:hAnsi="宋体" w:cs="宋体" w:hint="eastAsia"/>
          <w:color w:val="000000" w:themeColor="text1"/>
          <w:sz w:val="24"/>
        </w:rPr>
        <w:t>≥</w:t>
      </w:r>
      <w:r>
        <w:rPr>
          <w:rFonts w:ascii="宋体" w:hAnsi="宋体" w:cs="宋体" w:hint="eastAsia"/>
          <w:sz w:val="24"/>
        </w:rPr>
        <w:t>16</w:t>
      </w:r>
      <w:r w:rsidR="00986F7D">
        <w:rPr>
          <w:rFonts w:ascii="宋体" w:hAnsi="宋体" w:cs="宋体" w:hint="eastAsia"/>
          <w:sz w:val="24"/>
        </w:rPr>
        <w:t>mm</w:t>
      </w:r>
      <w:r>
        <w:rPr>
          <w:rFonts w:ascii="宋体" w:hAnsi="宋体" w:cs="宋体" w:hint="eastAsia"/>
          <w:sz w:val="24"/>
        </w:rPr>
        <w:t>。</w:t>
      </w:r>
    </w:p>
    <w:p w:rsidR="00927EA4" w:rsidRDefault="00556880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*</w:t>
      </w:r>
      <w:r>
        <w:rPr>
          <w:rFonts w:ascii="宋体" w:hAnsi="宋体" w:cs="宋体" w:hint="eastAsia"/>
          <w:sz w:val="24"/>
        </w:rPr>
        <w:t>8、采用高精度变频电机、变频器(LS、安川、台达等同品质的变频器)、轴承（铁姆肯、精工</w:t>
      </w:r>
      <w:r w:rsidR="00327186">
        <w:rPr>
          <w:rFonts w:ascii="宋体" w:hAnsi="宋体" w:cs="宋体" w:hint="eastAsia"/>
          <w:sz w:val="24"/>
        </w:rPr>
        <w:t>等</w:t>
      </w:r>
      <w:r>
        <w:rPr>
          <w:rFonts w:ascii="宋体" w:hAnsi="宋体" w:cs="宋体" w:hint="eastAsia"/>
          <w:sz w:val="24"/>
        </w:rPr>
        <w:t>同品质的轴承）等，使机器运转各程序转速平稳可靠；必备应急操作系统，电脑主板出现异常时通过应急操作系统同样能完成洗涤、漂洗、脱水等功能。应急操作系统与电脑操作控制系统位于同侧，方便观察和操作。（提供证明并现场测试）</w:t>
      </w:r>
    </w:p>
    <w:p w:rsidR="00927EA4" w:rsidRDefault="0055688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*</w:t>
      </w:r>
      <w:r>
        <w:rPr>
          <w:rFonts w:ascii="宋体" w:hAnsi="宋体" w:cs="宋体" w:hint="eastAsia"/>
          <w:sz w:val="24"/>
        </w:rPr>
        <w:t>9、设备有紧急停车保护装置，在紧急情况时起到保护人员安全以及不损坏的设备作用。（提供证明并现场测试）</w:t>
      </w:r>
    </w:p>
    <w:p w:rsidR="00927EA4" w:rsidRDefault="00556880">
      <w:pPr>
        <w:pStyle w:val="aa"/>
        <w:ind w:firstLineChars="0" w:firstLine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*</w:t>
      </w:r>
      <w:r>
        <w:rPr>
          <w:rFonts w:ascii="宋体" w:hAnsi="宋体" w:cs="宋体" w:hint="eastAsia"/>
          <w:sz w:val="24"/>
        </w:rPr>
        <w:t>10、必备电器安全要求、通用安全要求、转笼门应安装安全锁定装置。（提供证明并现场测试）</w:t>
      </w:r>
    </w:p>
    <w:p w:rsidR="00927EA4" w:rsidRPr="00B8692F" w:rsidRDefault="0055688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*</w:t>
      </w:r>
      <w:r>
        <w:rPr>
          <w:rFonts w:ascii="宋体" w:hAnsi="宋体" w:cs="宋体" w:hint="eastAsia"/>
          <w:sz w:val="24"/>
        </w:rPr>
        <w:t>11、内、外笼、面板均为</w:t>
      </w:r>
      <w:r w:rsidR="00327186">
        <w:rPr>
          <w:rFonts w:ascii="宋体" w:hAnsi="宋体" w:cs="宋体" w:hint="eastAsia"/>
          <w:sz w:val="24"/>
        </w:rPr>
        <w:t>304</w:t>
      </w:r>
      <w:r>
        <w:rPr>
          <w:rFonts w:ascii="宋体" w:hAnsi="宋体" w:cs="宋体" w:hint="eastAsia"/>
          <w:sz w:val="24"/>
        </w:rPr>
        <w:t>#及</w:t>
      </w:r>
      <w:r w:rsidR="00327186">
        <w:rPr>
          <w:rFonts w:ascii="宋体" w:hAnsi="宋体" w:cs="宋体" w:hint="eastAsia"/>
          <w:sz w:val="24"/>
        </w:rPr>
        <w:t>304</w:t>
      </w:r>
      <w:r>
        <w:rPr>
          <w:rFonts w:ascii="宋体" w:hAnsi="宋体" w:cs="宋体" w:hint="eastAsia"/>
          <w:sz w:val="24"/>
        </w:rPr>
        <w:t>#以上不</w:t>
      </w:r>
      <w:r w:rsidR="0026429E">
        <w:rPr>
          <w:rFonts w:ascii="宋体" w:hAnsi="宋体" w:cs="宋体" w:hint="eastAsia"/>
          <w:sz w:val="24"/>
        </w:rPr>
        <w:t>锈钢材料，</w:t>
      </w:r>
      <w:r w:rsidR="00327186">
        <w:rPr>
          <w:rFonts w:ascii="宋体" w:hAnsi="宋体" w:cs="宋体" w:hint="eastAsia"/>
          <w:sz w:val="24"/>
        </w:rPr>
        <w:t>防止含氯消毒液、酸碱等腐蚀性物质的腐蚀。</w:t>
      </w:r>
      <w:r w:rsidR="00327186" w:rsidRPr="00B8692F">
        <w:rPr>
          <w:rFonts w:ascii="宋体" w:hAnsi="宋体" w:cs="宋体" w:hint="eastAsia"/>
          <w:sz w:val="24"/>
        </w:rPr>
        <w:t>面板、侧板</w:t>
      </w:r>
      <w:r w:rsidRPr="00B8692F">
        <w:rPr>
          <w:rFonts w:ascii="宋体" w:hAnsi="宋体" w:cs="宋体" w:hint="eastAsia"/>
          <w:sz w:val="24"/>
        </w:rPr>
        <w:t>厚度</w:t>
      </w:r>
      <w:r w:rsidR="0058562D" w:rsidRPr="00B8692F">
        <w:rPr>
          <w:rFonts w:ascii="宋体" w:hAnsi="宋体" w:cs="宋体" w:hint="eastAsia"/>
          <w:sz w:val="24"/>
        </w:rPr>
        <w:t>＞</w:t>
      </w:r>
      <w:r w:rsidRPr="00B8692F">
        <w:rPr>
          <w:rFonts w:ascii="宋体" w:hAnsi="宋体" w:cs="宋体" w:hint="eastAsia"/>
          <w:sz w:val="24"/>
        </w:rPr>
        <w:t>1.5</w:t>
      </w:r>
      <w:r w:rsidR="00986F7D" w:rsidRPr="00B8692F">
        <w:rPr>
          <w:rFonts w:ascii="宋体" w:hAnsi="宋体" w:cs="宋体" w:hint="eastAsia"/>
          <w:sz w:val="24"/>
        </w:rPr>
        <w:t>mm</w:t>
      </w:r>
      <w:r w:rsidRPr="00B8692F">
        <w:rPr>
          <w:rFonts w:ascii="宋体" w:hAnsi="宋体" w:cs="宋体" w:hint="eastAsia"/>
          <w:sz w:val="24"/>
        </w:rPr>
        <w:t>，</w:t>
      </w:r>
      <w:r w:rsidR="00327186" w:rsidRPr="00B8692F">
        <w:rPr>
          <w:rFonts w:ascii="宋体" w:hAnsi="宋体" w:cs="宋体" w:hint="eastAsia"/>
          <w:sz w:val="24"/>
        </w:rPr>
        <w:t>内笼厚度</w:t>
      </w:r>
      <w:r w:rsidR="004F73CF" w:rsidRPr="00B8692F">
        <w:rPr>
          <w:rFonts w:ascii="宋体" w:hAnsi="宋体" w:cs="宋体" w:hint="eastAsia"/>
          <w:sz w:val="24"/>
        </w:rPr>
        <w:t>＞</w:t>
      </w:r>
      <w:r w:rsidR="00327186" w:rsidRPr="00B8692F">
        <w:rPr>
          <w:rFonts w:ascii="宋体" w:hAnsi="宋体" w:cs="宋体" w:hint="eastAsia"/>
          <w:sz w:val="24"/>
        </w:rPr>
        <w:t>3.0mm,</w:t>
      </w:r>
      <w:r w:rsidR="004F73CF" w:rsidRPr="00B8692F">
        <w:rPr>
          <w:rFonts w:ascii="宋体" w:hAnsi="宋体" w:cs="宋体" w:hint="eastAsia"/>
          <w:sz w:val="24"/>
        </w:rPr>
        <w:t>外笼（存水缸）＞4.0mm,</w:t>
      </w:r>
      <w:r w:rsidRPr="00B8692F">
        <w:rPr>
          <w:rFonts w:ascii="宋体" w:hAnsi="宋体" w:cs="宋体" w:hint="eastAsia"/>
          <w:sz w:val="24"/>
        </w:rPr>
        <w:t>背板厚度</w:t>
      </w:r>
      <w:r w:rsidR="0058562D" w:rsidRPr="00B8692F">
        <w:rPr>
          <w:rFonts w:ascii="宋体" w:hAnsi="宋体" w:cs="宋体" w:hint="eastAsia"/>
          <w:sz w:val="24"/>
        </w:rPr>
        <w:t>＞</w:t>
      </w:r>
      <w:r w:rsidRPr="00B8692F">
        <w:rPr>
          <w:rFonts w:ascii="宋体" w:hAnsi="宋体" w:cs="宋体" w:hint="eastAsia"/>
          <w:sz w:val="24"/>
        </w:rPr>
        <w:t>1.5</w:t>
      </w:r>
      <w:r w:rsidR="00986F7D" w:rsidRPr="00B8692F">
        <w:rPr>
          <w:rFonts w:ascii="宋体" w:hAnsi="宋体" w:cs="宋体" w:hint="eastAsia"/>
          <w:sz w:val="24"/>
        </w:rPr>
        <w:t>mm</w:t>
      </w:r>
      <w:r w:rsidRPr="00B8692F">
        <w:rPr>
          <w:rFonts w:ascii="宋体" w:hAnsi="宋体" w:cs="宋体" w:hint="eastAsia"/>
          <w:sz w:val="24"/>
        </w:rPr>
        <w:t>。</w:t>
      </w:r>
    </w:p>
    <w:p w:rsidR="00927EA4" w:rsidRDefault="0026429E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*</w:t>
      </w:r>
      <w:r w:rsidR="00556880">
        <w:rPr>
          <w:rFonts w:ascii="宋体" w:hAnsi="宋体" w:cs="宋体" w:hint="eastAsia"/>
          <w:sz w:val="24"/>
        </w:rPr>
        <w:t>12、洗衣机的主轴密封系统和轴承座必须隔离；主传动皮带盘必须后置，皮带盘放置于传动系统后端；标准六通道自动翻转加料系统（加料盒</w:t>
      </w:r>
      <w:r w:rsidR="0058562D">
        <w:rPr>
          <w:rFonts w:ascii="宋体" w:hAnsi="宋体" w:cs="宋体" w:hint="eastAsia"/>
          <w:sz w:val="24"/>
        </w:rPr>
        <w:t>容量≥1000ml/1000g,</w:t>
      </w:r>
      <w:r w:rsidR="00556880">
        <w:rPr>
          <w:rFonts w:ascii="宋体" w:hAnsi="宋体" w:cs="宋体" w:hint="eastAsia"/>
          <w:sz w:val="24"/>
        </w:rPr>
        <w:t>两个）并带单独的侧冲料装置；由电脑自动按照加料时间分别实现自动加料。冲料后，加料盒内无洗涤用品残留。加料口及加料口与缸体连接口径</w:t>
      </w:r>
      <w:r w:rsidR="00556880">
        <w:rPr>
          <w:rFonts w:ascii="宋体" w:hAnsi="宋体" w:cs="宋体" w:hint="eastAsia"/>
          <w:color w:val="000000" w:themeColor="text1"/>
          <w:sz w:val="24"/>
        </w:rPr>
        <w:t>≥</w:t>
      </w:r>
      <w:r w:rsidR="00556880">
        <w:rPr>
          <w:rFonts w:ascii="宋体" w:hAnsi="宋体" w:cs="宋体" w:hint="eastAsia"/>
          <w:sz w:val="24"/>
        </w:rPr>
        <w:t>7</w:t>
      </w:r>
      <w:r w:rsidR="00986F7D">
        <w:rPr>
          <w:rFonts w:ascii="宋体" w:hAnsi="宋体" w:cs="宋体" w:hint="eastAsia"/>
          <w:sz w:val="24"/>
        </w:rPr>
        <w:t>cm</w:t>
      </w:r>
      <w:r w:rsidR="00556880">
        <w:rPr>
          <w:rFonts w:ascii="宋体" w:hAnsi="宋体" w:cs="宋体" w:hint="eastAsia"/>
          <w:sz w:val="24"/>
        </w:rPr>
        <w:t>。加料口门板开启方式合理，利于单手操作加料，加料口门板及周围材质为优质316#不锈钢，耐腐蚀、不生锈，方便清理。驱动电机安装位置合理，高速运转时整机震动小，整机便于维护、维修。</w:t>
      </w:r>
    </w:p>
    <w:p w:rsidR="00927EA4" w:rsidRDefault="0055688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13、设备自带独立的润滑油加油泵；加油管接口为快速通用接口，便于后期维护保养。</w:t>
      </w:r>
    </w:p>
    <w:p w:rsidR="00927EA4" w:rsidRDefault="0055688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14、出料口配置 出料过渡保护板，有效防止取衣时，布料滑落到地面或门缝；过渡板设计合理，方便后期更换、安装；出料口距离地面≤8</w:t>
      </w:r>
      <w:r w:rsidR="00986F7D">
        <w:rPr>
          <w:rFonts w:ascii="宋体" w:hAnsi="宋体" w:cs="宋体" w:hint="eastAsia"/>
          <w:sz w:val="24"/>
        </w:rPr>
        <w:t>cm</w:t>
      </w:r>
      <w:r>
        <w:rPr>
          <w:rFonts w:ascii="宋体" w:hAnsi="宋体" w:cs="宋体" w:hint="eastAsia"/>
          <w:sz w:val="24"/>
        </w:rPr>
        <w:t>。</w:t>
      </w:r>
    </w:p>
    <w:p w:rsidR="00927EA4" w:rsidRDefault="00556880">
      <w:pPr>
        <w:pStyle w:val="a0"/>
        <w:spacing w:line="360" w:lineRule="auto"/>
        <w:rPr>
          <w:sz w:val="24"/>
        </w:rPr>
      </w:pPr>
      <w:r>
        <w:rPr>
          <w:rFonts w:hint="eastAsia"/>
          <w:sz w:val="24"/>
        </w:rPr>
        <w:t>15</w:t>
      </w:r>
      <w:r>
        <w:rPr>
          <w:rFonts w:hint="eastAsia"/>
          <w:sz w:val="24"/>
        </w:rPr>
        <w:t>、洗衣机缸体与面板之间的门缝，采用优质硅胶垫遮挡，门缝条设计方便后期更换、安装，防止杂物掉落门缝内无法清扫。</w:t>
      </w:r>
    </w:p>
    <w:p w:rsidR="00927EA4" w:rsidRDefault="0026429E">
      <w:pPr>
        <w:pStyle w:val="a0"/>
        <w:rPr>
          <w:sz w:val="24"/>
        </w:rPr>
      </w:pPr>
      <w:r>
        <w:rPr>
          <w:rFonts w:ascii="宋体" w:hAnsi="宋体" w:cs="宋体" w:hint="eastAsia"/>
          <w:b/>
          <w:sz w:val="24"/>
        </w:rPr>
        <w:t>*</w:t>
      </w:r>
      <w:r w:rsidR="00556880">
        <w:rPr>
          <w:rFonts w:hint="eastAsia"/>
          <w:sz w:val="24"/>
        </w:rPr>
        <w:t>16</w:t>
      </w:r>
      <w:r w:rsidR="00556880">
        <w:rPr>
          <w:rFonts w:hint="eastAsia"/>
          <w:sz w:val="24"/>
        </w:rPr>
        <w:t>、水位调节实现多档位调节，档位</w:t>
      </w:r>
      <w:r w:rsidR="00556880">
        <w:rPr>
          <w:rFonts w:ascii="宋体" w:hAnsi="宋体" w:cs="宋体" w:hint="eastAsia"/>
          <w:color w:val="000000" w:themeColor="text1"/>
          <w:sz w:val="24"/>
        </w:rPr>
        <w:t>≥</w:t>
      </w:r>
      <w:r w:rsidR="00556880">
        <w:rPr>
          <w:rFonts w:hint="eastAsia"/>
          <w:sz w:val="24"/>
        </w:rPr>
        <w:t>4</w:t>
      </w:r>
      <w:r w:rsidR="00556880">
        <w:rPr>
          <w:rFonts w:hint="eastAsia"/>
          <w:sz w:val="24"/>
        </w:rPr>
        <w:t>档，满足不同洗涤量的需要。</w:t>
      </w:r>
    </w:p>
    <w:p w:rsidR="00927EA4" w:rsidRDefault="00556880">
      <w:pPr>
        <w:pStyle w:val="a0"/>
        <w:rPr>
          <w:sz w:val="24"/>
        </w:rPr>
      </w:pPr>
      <w:r>
        <w:rPr>
          <w:rFonts w:hint="eastAsia"/>
          <w:sz w:val="24"/>
        </w:rPr>
        <w:t>17</w:t>
      </w:r>
      <w:r>
        <w:rPr>
          <w:rFonts w:hint="eastAsia"/>
          <w:sz w:val="24"/>
        </w:rPr>
        <w:t>、各管路、电线、电磁阀等合理包裹、美观整洁、妥善固定。</w:t>
      </w:r>
    </w:p>
    <w:p w:rsidR="00927EA4" w:rsidRPr="00B8692F" w:rsidRDefault="00556880">
      <w:pPr>
        <w:widowControl/>
        <w:spacing w:line="360" w:lineRule="auto"/>
        <w:rPr>
          <w:rFonts w:ascii="宋体" w:hAnsi="宋体" w:cs="宋体"/>
          <w:sz w:val="24"/>
        </w:rPr>
      </w:pPr>
      <w:r w:rsidRPr="00E07C9F">
        <w:rPr>
          <w:rFonts w:ascii="宋体" w:hAnsi="宋体" w:cs="宋体" w:hint="eastAsia"/>
          <w:sz w:val="24"/>
        </w:rPr>
        <w:lastRenderedPageBreak/>
        <w:t>18、在额定负载条件下高速脱水转速和相应计算的G因子不低于明显示值</w:t>
      </w:r>
      <w:r w:rsidRPr="00B8692F">
        <w:rPr>
          <w:rFonts w:ascii="宋体" w:hAnsi="宋体" w:cs="宋体" w:hint="eastAsia"/>
          <w:sz w:val="24"/>
        </w:rPr>
        <w:t>300（提供证明材料）。</w:t>
      </w:r>
    </w:p>
    <w:p w:rsidR="00927EA4" w:rsidRDefault="00556880">
      <w:pPr>
        <w:pStyle w:val="a0"/>
      </w:pPr>
      <w:r>
        <w:rPr>
          <w:rFonts w:ascii="宋体" w:hAnsi="宋体" w:cs="宋体" w:hint="eastAsia"/>
          <w:sz w:val="24"/>
        </w:rPr>
        <w:t>19、</w:t>
      </w:r>
      <w:r>
        <w:rPr>
          <w:rFonts w:hint="eastAsia"/>
          <w:sz w:val="24"/>
        </w:rPr>
        <w:t>洗涤容量（干衣重量）满足：≥</w:t>
      </w:r>
      <w:r>
        <w:rPr>
          <w:rFonts w:hint="eastAsia"/>
          <w:sz w:val="24"/>
        </w:rPr>
        <w:t>10</w:t>
      </w:r>
      <w:r>
        <w:rPr>
          <w:sz w:val="24"/>
        </w:rPr>
        <w:t>0</w:t>
      </w:r>
      <w:r>
        <w:rPr>
          <w:rFonts w:hint="eastAsia"/>
          <w:sz w:val="24"/>
        </w:rPr>
        <w:t>公斤</w:t>
      </w:r>
      <w:r>
        <w:rPr>
          <w:sz w:val="24"/>
        </w:rPr>
        <w:t>/</w:t>
      </w:r>
      <w:r>
        <w:rPr>
          <w:rFonts w:hint="eastAsia"/>
          <w:sz w:val="24"/>
        </w:rPr>
        <w:t>台。</w:t>
      </w:r>
    </w:p>
    <w:p w:rsidR="00927EA4" w:rsidRDefault="0055688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20、冷水进水管径：DN40  过滤器为铜质过滤器便于维护；双进水管，实现快速进水。</w:t>
      </w:r>
    </w:p>
    <w:p w:rsidR="00927EA4" w:rsidRDefault="0055688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21、排水管径  ≥ø140mm；双排水管，实现快速排水。  </w:t>
      </w:r>
    </w:p>
    <w:p w:rsidR="00927EA4" w:rsidRDefault="0055688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22、压缩空气接口</w:t>
      </w:r>
      <w:r w:rsidR="00986F7D" w:rsidRPr="004259D8">
        <w:rPr>
          <w:rFonts w:ascii="宋体" w:hAnsi="宋体" w:cs="宋体" w:hint="eastAsia"/>
          <w:sz w:val="24"/>
          <w:u w:val="single"/>
        </w:rPr>
        <w:t>≥</w:t>
      </w:r>
      <w:r>
        <w:rPr>
          <w:rFonts w:ascii="宋体" w:hAnsi="宋体" w:cs="宋体" w:hint="eastAsia"/>
          <w:sz w:val="24"/>
        </w:rPr>
        <w:t>ø8mm；接口为快速通用接口。</w:t>
      </w:r>
    </w:p>
    <w:p w:rsidR="00927EA4" w:rsidRDefault="0055688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*</w:t>
      </w:r>
      <w:r>
        <w:rPr>
          <w:rFonts w:ascii="宋体" w:hAnsi="宋体" w:cs="宋体" w:hint="eastAsia"/>
          <w:sz w:val="24"/>
        </w:rPr>
        <w:t>23、变频电机功率  ≥7.5KW；变频器≥11KW。</w:t>
      </w:r>
    </w:p>
    <w:p w:rsidR="00927EA4" w:rsidRDefault="0055688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*</w:t>
      </w:r>
      <w:r>
        <w:rPr>
          <w:rFonts w:ascii="宋体" w:hAnsi="宋体" w:cs="宋体" w:hint="eastAsia"/>
          <w:sz w:val="24"/>
        </w:rPr>
        <w:t>24、洗涤速度：32rpm-40rpm(变频可调）；脱水速度：≥680rpm。</w:t>
      </w:r>
    </w:p>
    <w:p w:rsidR="00927EA4" w:rsidRDefault="0055688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25、电源要求：380V,50HZ，三相五线。</w:t>
      </w:r>
    </w:p>
    <w:p w:rsidR="00927EA4" w:rsidRDefault="0055688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*</w:t>
      </w:r>
      <w:r>
        <w:rPr>
          <w:rFonts w:ascii="宋体" w:hAnsi="宋体" w:cs="宋体" w:hint="eastAsia"/>
          <w:sz w:val="24"/>
        </w:rPr>
        <w:t>26、整机质保三年。</w:t>
      </w:r>
    </w:p>
    <w:p w:rsidR="00927EA4" w:rsidRDefault="0055688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27、设备外形尺寸满足现场门洞（外门宽1.82</w:t>
      </w:r>
      <w:r w:rsidR="004F73CF">
        <w:rPr>
          <w:rFonts w:ascii="宋体" w:hAnsi="宋体" w:cs="宋体" w:hint="eastAsia"/>
          <w:sz w:val="24"/>
        </w:rPr>
        <w:t>m</w:t>
      </w:r>
      <w:r>
        <w:rPr>
          <w:rFonts w:ascii="宋体" w:hAnsi="宋体" w:cs="宋体" w:hint="eastAsia"/>
          <w:sz w:val="24"/>
        </w:rPr>
        <w:t>高2.5</w:t>
      </w:r>
      <w:r w:rsidR="004F73CF">
        <w:rPr>
          <w:rFonts w:ascii="宋体" w:hAnsi="宋体" w:cs="宋体" w:hint="eastAsia"/>
          <w:sz w:val="24"/>
        </w:rPr>
        <w:t>m</w:t>
      </w:r>
      <w:r>
        <w:rPr>
          <w:rFonts w:ascii="宋体" w:hAnsi="宋体" w:cs="宋体" w:hint="eastAsia"/>
          <w:sz w:val="24"/>
        </w:rPr>
        <w:t>，内门宽1.97</w:t>
      </w:r>
      <w:r w:rsidR="004F73CF">
        <w:rPr>
          <w:rFonts w:ascii="宋体" w:hAnsi="宋体" w:cs="宋体" w:hint="eastAsia"/>
          <w:sz w:val="24"/>
        </w:rPr>
        <w:t>m</w:t>
      </w:r>
      <w:r>
        <w:rPr>
          <w:rFonts w:ascii="宋体" w:hAnsi="宋体" w:cs="宋体" w:hint="eastAsia"/>
          <w:sz w:val="24"/>
        </w:rPr>
        <w:t>）。</w:t>
      </w:r>
    </w:p>
    <w:p w:rsidR="00927EA4" w:rsidRPr="004F73CF" w:rsidRDefault="00927EA4"/>
    <w:sectPr w:rsidR="00927EA4" w:rsidRPr="004F73CF" w:rsidSect="00927E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9DC07F8" w15:done="0"/>
  <w15:commentEx w15:paraId="47020FC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7D" w:rsidRDefault="00CB217D" w:rsidP="00927EA4">
      <w:r>
        <w:separator/>
      </w:r>
    </w:p>
  </w:endnote>
  <w:endnote w:type="continuationSeparator" w:id="1">
    <w:p w:rsidR="00CB217D" w:rsidRDefault="00CB217D" w:rsidP="00927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92F" w:rsidRDefault="00B8692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EA4" w:rsidRDefault="00556880">
    <w:pPr>
      <w:pStyle w:val="a6"/>
      <w:ind w:firstLineChars="1900" w:firstLine="3420"/>
    </w:pPr>
    <w:r>
      <w:rPr>
        <w:rFonts w:hint="eastAsia"/>
      </w:rPr>
      <w:t>第</w:t>
    </w:r>
    <w:r w:rsidR="009B38C1">
      <w:fldChar w:fldCharType="begin"/>
    </w:r>
    <w:r>
      <w:instrText xml:space="preserve"> PAGE  \* Arabic  \* MERGEFORMAT </w:instrText>
    </w:r>
    <w:r w:rsidR="009B38C1">
      <w:fldChar w:fldCharType="separate"/>
    </w:r>
    <w:r w:rsidR="00B8692F">
      <w:rPr>
        <w:noProof/>
      </w:rPr>
      <w:t>4</w:t>
    </w:r>
    <w:r w:rsidR="009B38C1">
      <w:fldChar w:fldCharType="end"/>
    </w:r>
    <w:r>
      <w:rPr>
        <w:rFonts w:hint="eastAsia"/>
      </w:rPr>
      <w:t>页，共</w:t>
    </w:r>
    <w:fldSimple w:instr=" NUMPAGES  \* Arabic  \* MERGEFORMAT ">
      <w:r w:rsidR="00B8692F">
        <w:rPr>
          <w:noProof/>
        </w:rPr>
        <w:t>4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92F" w:rsidRDefault="00B869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7D" w:rsidRDefault="00CB217D" w:rsidP="00927EA4">
      <w:r>
        <w:separator/>
      </w:r>
    </w:p>
  </w:footnote>
  <w:footnote w:type="continuationSeparator" w:id="1">
    <w:p w:rsidR="00CB217D" w:rsidRDefault="00CB217D" w:rsidP="00927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92F" w:rsidRDefault="00B8692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EA4" w:rsidRDefault="00927EA4" w:rsidP="00B8692F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92F" w:rsidRDefault="00B869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1C90"/>
    <w:multiLevelType w:val="multilevel"/>
    <w:tmpl w:val="05F81C90"/>
    <w:lvl w:ilvl="0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D06F85"/>
    <w:multiLevelType w:val="multilevel"/>
    <w:tmpl w:val="89E49B4A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彩丽">
    <w15:presenceInfo w15:providerId="None" w15:userId="杨彩丽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k2MThiYjA2NzM0YmYzZTQxMjJlMzIxN2M4MjllY2QifQ=="/>
  </w:docVars>
  <w:rsids>
    <w:rsidRoot w:val="212824FD"/>
    <w:rsid w:val="00060982"/>
    <w:rsid w:val="00070CEB"/>
    <w:rsid w:val="00077154"/>
    <w:rsid w:val="0009308E"/>
    <w:rsid w:val="000956BD"/>
    <w:rsid w:val="00097E8D"/>
    <w:rsid w:val="00097FDB"/>
    <w:rsid w:val="000A09DE"/>
    <w:rsid w:val="000A0C0F"/>
    <w:rsid w:val="000A5E4A"/>
    <w:rsid w:val="000D6A48"/>
    <w:rsid w:val="000E29CE"/>
    <w:rsid w:val="000F0FC6"/>
    <w:rsid w:val="00114C80"/>
    <w:rsid w:val="00125EF0"/>
    <w:rsid w:val="00143856"/>
    <w:rsid w:val="00155A7B"/>
    <w:rsid w:val="0016072D"/>
    <w:rsid w:val="00162321"/>
    <w:rsid w:val="00167F19"/>
    <w:rsid w:val="0018733A"/>
    <w:rsid w:val="00193611"/>
    <w:rsid w:val="002263CB"/>
    <w:rsid w:val="0025625C"/>
    <w:rsid w:val="0026429E"/>
    <w:rsid w:val="00265FB6"/>
    <w:rsid w:val="00276E32"/>
    <w:rsid w:val="00291ADE"/>
    <w:rsid w:val="002A45F9"/>
    <w:rsid w:val="002B05C6"/>
    <w:rsid w:val="002B164C"/>
    <w:rsid w:val="002D1B8A"/>
    <w:rsid w:val="002E4C58"/>
    <w:rsid w:val="002E4F48"/>
    <w:rsid w:val="00327186"/>
    <w:rsid w:val="0037078D"/>
    <w:rsid w:val="003833DF"/>
    <w:rsid w:val="003856D5"/>
    <w:rsid w:val="003D482B"/>
    <w:rsid w:val="003D7A75"/>
    <w:rsid w:val="004259D8"/>
    <w:rsid w:val="0042701F"/>
    <w:rsid w:val="00437BDD"/>
    <w:rsid w:val="00440F10"/>
    <w:rsid w:val="00443F60"/>
    <w:rsid w:val="004443EE"/>
    <w:rsid w:val="004469C8"/>
    <w:rsid w:val="00455528"/>
    <w:rsid w:val="00470B0C"/>
    <w:rsid w:val="00474067"/>
    <w:rsid w:val="004873F0"/>
    <w:rsid w:val="004B2216"/>
    <w:rsid w:val="004C4F9F"/>
    <w:rsid w:val="004E4417"/>
    <w:rsid w:val="004F73CF"/>
    <w:rsid w:val="005069F5"/>
    <w:rsid w:val="00534C7F"/>
    <w:rsid w:val="00552970"/>
    <w:rsid w:val="00556880"/>
    <w:rsid w:val="00557713"/>
    <w:rsid w:val="00560108"/>
    <w:rsid w:val="0058016C"/>
    <w:rsid w:val="00583A37"/>
    <w:rsid w:val="0058562D"/>
    <w:rsid w:val="005A5B97"/>
    <w:rsid w:val="005B1873"/>
    <w:rsid w:val="005B51D5"/>
    <w:rsid w:val="005B52CE"/>
    <w:rsid w:val="005D1AB3"/>
    <w:rsid w:val="005E11CF"/>
    <w:rsid w:val="005E2EB9"/>
    <w:rsid w:val="005E3E9A"/>
    <w:rsid w:val="005E65AD"/>
    <w:rsid w:val="005E7653"/>
    <w:rsid w:val="00614E85"/>
    <w:rsid w:val="006326EE"/>
    <w:rsid w:val="00663B86"/>
    <w:rsid w:val="00680D93"/>
    <w:rsid w:val="006A62C0"/>
    <w:rsid w:val="006B7310"/>
    <w:rsid w:val="006B7888"/>
    <w:rsid w:val="006D1604"/>
    <w:rsid w:val="006D7720"/>
    <w:rsid w:val="006E5821"/>
    <w:rsid w:val="006E6F46"/>
    <w:rsid w:val="006F3B36"/>
    <w:rsid w:val="006F7F0F"/>
    <w:rsid w:val="007037F1"/>
    <w:rsid w:val="0070532A"/>
    <w:rsid w:val="007207B0"/>
    <w:rsid w:val="007218A6"/>
    <w:rsid w:val="007239A0"/>
    <w:rsid w:val="007260D4"/>
    <w:rsid w:val="00740DFA"/>
    <w:rsid w:val="00745F8F"/>
    <w:rsid w:val="00763979"/>
    <w:rsid w:val="00777393"/>
    <w:rsid w:val="00785F63"/>
    <w:rsid w:val="007D603E"/>
    <w:rsid w:val="00806DC9"/>
    <w:rsid w:val="00810F4C"/>
    <w:rsid w:val="0082038F"/>
    <w:rsid w:val="008460E7"/>
    <w:rsid w:val="00853F28"/>
    <w:rsid w:val="00862FE2"/>
    <w:rsid w:val="0086641A"/>
    <w:rsid w:val="008772B1"/>
    <w:rsid w:val="008963A3"/>
    <w:rsid w:val="00897A53"/>
    <w:rsid w:val="008A0840"/>
    <w:rsid w:val="008A2CFE"/>
    <w:rsid w:val="008B1E45"/>
    <w:rsid w:val="008C4CEE"/>
    <w:rsid w:val="008E724D"/>
    <w:rsid w:val="00917014"/>
    <w:rsid w:val="00927EA4"/>
    <w:rsid w:val="00937EE8"/>
    <w:rsid w:val="00951357"/>
    <w:rsid w:val="00957C52"/>
    <w:rsid w:val="009704D0"/>
    <w:rsid w:val="00977877"/>
    <w:rsid w:val="009806C8"/>
    <w:rsid w:val="00986F7D"/>
    <w:rsid w:val="009A1CDB"/>
    <w:rsid w:val="009A218B"/>
    <w:rsid w:val="009A21BE"/>
    <w:rsid w:val="009B38C1"/>
    <w:rsid w:val="009D5828"/>
    <w:rsid w:val="009E1489"/>
    <w:rsid w:val="00A16AF6"/>
    <w:rsid w:val="00A5538C"/>
    <w:rsid w:val="00A6349A"/>
    <w:rsid w:val="00A9006F"/>
    <w:rsid w:val="00AB40FA"/>
    <w:rsid w:val="00AD1EF6"/>
    <w:rsid w:val="00AD6F6B"/>
    <w:rsid w:val="00AE44BA"/>
    <w:rsid w:val="00B01277"/>
    <w:rsid w:val="00B16701"/>
    <w:rsid w:val="00B473C0"/>
    <w:rsid w:val="00B47F0E"/>
    <w:rsid w:val="00B55F39"/>
    <w:rsid w:val="00B80E5E"/>
    <w:rsid w:val="00B8410A"/>
    <w:rsid w:val="00B8692F"/>
    <w:rsid w:val="00B877E6"/>
    <w:rsid w:val="00B95290"/>
    <w:rsid w:val="00B965C0"/>
    <w:rsid w:val="00BA57E1"/>
    <w:rsid w:val="00BB1C82"/>
    <w:rsid w:val="00BC2083"/>
    <w:rsid w:val="00BD11B3"/>
    <w:rsid w:val="00BD49A1"/>
    <w:rsid w:val="00BE5743"/>
    <w:rsid w:val="00BF3A41"/>
    <w:rsid w:val="00C041E0"/>
    <w:rsid w:val="00C0707B"/>
    <w:rsid w:val="00C200FC"/>
    <w:rsid w:val="00C22468"/>
    <w:rsid w:val="00C25BCB"/>
    <w:rsid w:val="00C40DA7"/>
    <w:rsid w:val="00C42C22"/>
    <w:rsid w:val="00C55453"/>
    <w:rsid w:val="00C5767B"/>
    <w:rsid w:val="00C667B7"/>
    <w:rsid w:val="00CA1DC7"/>
    <w:rsid w:val="00CB217D"/>
    <w:rsid w:val="00CC67CE"/>
    <w:rsid w:val="00D03EA9"/>
    <w:rsid w:val="00D217E2"/>
    <w:rsid w:val="00D44694"/>
    <w:rsid w:val="00D76D77"/>
    <w:rsid w:val="00DC49FF"/>
    <w:rsid w:val="00DF4ECB"/>
    <w:rsid w:val="00DF6538"/>
    <w:rsid w:val="00E07C9F"/>
    <w:rsid w:val="00E22AAE"/>
    <w:rsid w:val="00E55F84"/>
    <w:rsid w:val="00E95203"/>
    <w:rsid w:val="00EC149F"/>
    <w:rsid w:val="00EC6FAE"/>
    <w:rsid w:val="00ED4433"/>
    <w:rsid w:val="00ED6503"/>
    <w:rsid w:val="00EF41FD"/>
    <w:rsid w:val="00EF54E5"/>
    <w:rsid w:val="00EF7AA4"/>
    <w:rsid w:val="00F149F1"/>
    <w:rsid w:val="00F25D71"/>
    <w:rsid w:val="00F34B17"/>
    <w:rsid w:val="00F46A9B"/>
    <w:rsid w:val="00F53B74"/>
    <w:rsid w:val="00F72363"/>
    <w:rsid w:val="00F815C5"/>
    <w:rsid w:val="00F8351C"/>
    <w:rsid w:val="00F86CB0"/>
    <w:rsid w:val="00FB5A7C"/>
    <w:rsid w:val="00FC03FA"/>
    <w:rsid w:val="00FD33FC"/>
    <w:rsid w:val="00FD56AE"/>
    <w:rsid w:val="00FE0082"/>
    <w:rsid w:val="00FE4BBA"/>
    <w:rsid w:val="00FE78FC"/>
    <w:rsid w:val="00FF0F16"/>
    <w:rsid w:val="018345F7"/>
    <w:rsid w:val="01B229F7"/>
    <w:rsid w:val="0A7A5F2B"/>
    <w:rsid w:val="171C72C9"/>
    <w:rsid w:val="212824FD"/>
    <w:rsid w:val="28EC3F54"/>
    <w:rsid w:val="2A964B52"/>
    <w:rsid w:val="2C965F89"/>
    <w:rsid w:val="2F685A1E"/>
    <w:rsid w:val="37040135"/>
    <w:rsid w:val="38ED589F"/>
    <w:rsid w:val="3CB33096"/>
    <w:rsid w:val="48383ACC"/>
    <w:rsid w:val="4A0D3DF8"/>
    <w:rsid w:val="4ABA6054"/>
    <w:rsid w:val="57465839"/>
    <w:rsid w:val="578E418D"/>
    <w:rsid w:val="58E53C9C"/>
    <w:rsid w:val="5ABD0C53"/>
    <w:rsid w:val="5D1253E6"/>
    <w:rsid w:val="6EF14575"/>
    <w:rsid w:val="73E40FB5"/>
    <w:rsid w:val="79483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27E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0930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unhideWhenUsed/>
    <w:qFormat/>
    <w:rsid w:val="00927EA4"/>
    <w:pPr>
      <w:spacing w:after="120"/>
    </w:pPr>
  </w:style>
  <w:style w:type="paragraph" w:styleId="a4">
    <w:name w:val="annotation text"/>
    <w:basedOn w:val="a"/>
    <w:link w:val="Char"/>
    <w:rsid w:val="00927EA4"/>
    <w:pPr>
      <w:jc w:val="left"/>
    </w:pPr>
  </w:style>
  <w:style w:type="paragraph" w:styleId="a5">
    <w:name w:val="Balloon Text"/>
    <w:basedOn w:val="a"/>
    <w:link w:val="Char0"/>
    <w:rsid w:val="00927EA4"/>
    <w:rPr>
      <w:sz w:val="18"/>
      <w:szCs w:val="18"/>
    </w:rPr>
  </w:style>
  <w:style w:type="paragraph" w:styleId="a6">
    <w:name w:val="footer"/>
    <w:basedOn w:val="a"/>
    <w:link w:val="Char1"/>
    <w:qFormat/>
    <w:rsid w:val="00927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rsid w:val="00927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rsid w:val="00927EA4"/>
    <w:rPr>
      <w:b/>
      <w:bCs/>
    </w:rPr>
  </w:style>
  <w:style w:type="character" w:styleId="a9">
    <w:name w:val="annotation reference"/>
    <w:basedOn w:val="a1"/>
    <w:rsid w:val="00927EA4"/>
    <w:rPr>
      <w:sz w:val="21"/>
      <w:szCs w:val="21"/>
    </w:rPr>
  </w:style>
  <w:style w:type="paragraph" w:styleId="aa">
    <w:name w:val="List Paragraph"/>
    <w:basedOn w:val="a"/>
    <w:uiPriority w:val="34"/>
    <w:qFormat/>
    <w:rsid w:val="00927EA4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927EA4"/>
    <w:pPr>
      <w:ind w:firstLineChars="200" w:firstLine="420"/>
    </w:pPr>
  </w:style>
  <w:style w:type="character" w:customStyle="1" w:styleId="Char2">
    <w:name w:val="页眉 Char"/>
    <w:basedOn w:val="a1"/>
    <w:link w:val="a7"/>
    <w:qFormat/>
    <w:rsid w:val="00927EA4"/>
    <w:rPr>
      <w:kern w:val="2"/>
      <w:sz w:val="18"/>
      <w:szCs w:val="18"/>
    </w:rPr>
  </w:style>
  <w:style w:type="character" w:customStyle="1" w:styleId="Char1">
    <w:name w:val="页脚 Char"/>
    <w:basedOn w:val="a1"/>
    <w:link w:val="a6"/>
    <w:qFormat/>
    <w:rsid w:val="00927EA4"/>
    <w:rPr>
      <w:kern w:val="2"/>
      <w:sz w:val="18"/>
      <w:szCs w:val="18"/>
    </w:rPr>
  </w:style>
  <w:style w:type="character" w:customStyle="1" w:styleId="Char">
    <w:name w:val="批注文字 Char"/>
    <w:basedOn w:val="a1"/>
    <w:link w:val="a4"/>
    <w:rsid w:val="00927EA4"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rsid w:val="00927EA4"/>
    <w:rPr>
      <w:b/>
      <w:bCs/>
    </w:rPr>
  </w:style>
  <w:style w:type="character" w:customStyle="1" w:styleId="Char0">
    <w:name w:val="批注框文本 Char"/>
    <w:basedOn w:val="a1"/>
    <w:link w:val="a5"/>
    <w:rsid w:val="00927EA4"/>
    <w:rPr>
      <w:kern w:val="2"/>
      <w:sz w:val="18"/>
      <w:szCs w:val="18"/>
    </w:rPr>
  </w:style>
  <w:style w:type="character" w:customStyle="1" w:styleId="2Char">
    <w:name w:val="标题 2 Char"/>
    <w:basedOn w:val="a1"/>
    <w:link w:val="2"/>
    <w:rsid w:val="0009308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b">
    <w:name w:val="Placeholder Text"/>
    <w:basedOn w:val="a1"/>
    <w:uiPriority w:val="99"/>
    <w:unhideWhenUsed/>
    <w:rsid w:val="00B1670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0D2AE-0C04-4D15-A2C7-2CBF7903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428</Words>
  <Characters>2445</Characters>
  <Application>Microsoft Office Word</Application>
  <DocSecurity>0</DocSecurity>
  <Lines>20</Lines>
  <Paragraphs>5</Paragraphs>
  <ScaleCrop>false</ScaleCrop>
  <Company>微软中国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杨彩丽</cp:lastModifiedBy>
  <cp:revision>78</cp:revision>
  <cp:lastPrinted>2022-07-20T09:20:00Z</cp:lastPrinted>
  <dcterms:created xsi:type="dcterms:W3CDTF">2021-01-05T07:38:00Z</dcterms:created>
  <dcterms:modified xsi:type="dcterms:W3CDTF">2022-07-22T03:19:00Z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AA1CA2505E5344D797ECA0BD572D5826</vt:lpwstr>
  </property>
</Properties>
</file>