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60" w:rsidRDefault="00A55360" w:rsidP="00881963"/>
    <w:p w:rsidR="00A55360" w:rsidRPr="00F73346" w:rsidRDefault="00A55360" w:rsidP="00F73346">
      <w:pPr>
        <w:ind w:firstLineChars="800" w:firstLine="2249"/>
        <w:rPr>
          <w:rFonts w:asciiTheme="minorEastAsia" w:hAnsiTheme="minorEastAsia"/>
          <w:b/>
          <w:sz w:val="28"/>
          <w:szCs w:val="28"/>
        </w:rPr>
      </w:pPr>
      <w:r w:rsidRPr="00F73346">
        <w:rPr>
          <w:rFonts w:asciiTheme="minorEastAsia" w:hAnsiTheme="minorEastAsia" w:hint="eastAsia"/>
          <w:b/>
          <w:sz w:val="28"/>
          <w:szCs w:val="28"/>
        </w:rPr>
        <w:t>2022年度</w:t>
      </w:r>
      <w:r w:rsidR="004271A1" w:rsidRPr="00F73346">
        <w:rPr>
          <w:rFonts w:asciiTheme="minorEastAsia" w:hAnsiTheme="minorEastAsia" w:hint="eastAsia"/>
          <w:b/>
          <w:sz w:val="28"/>
          <w:szCs w:val="28"/>
        </w:rPr>
        <w:t>调研</w:t>
      </w:r>
      <w:r w:rsidRPr="00F73346">
        <w:rPr>
          <w:rFonts w:asciiTheme="minorEastAsia" w:hAnsiTheme="minorEastAsia" w:hint="eastAsia"/>
          <w:b/>
          <w:sz w:val="28"/>
          <w:szCs w:val="28"/>
        </w:rPr>
        <w:t>产品信息清单</w:t>
      </w:r>
      <w:r w:rsidR="00CC4463" w:rsidRPr="00F73346">
        <w:rPr>
          <w:rFonts w:asciiTheme="minorEastAsia" w:hAnsiTheme="minorEastAsia" w:hint="eastAsia"/>
          <w:b/>
          <w:sz w:val="28"/>
          <w:szCs w:val="28"/>
        </w:rPr>
        <w:t>（第1批）</w:t>
      </w:r>
    </w:p>
    <w:tbl>
      <w:tblPr>
        <w:tblStyle w:val="a7"/>
        <w:tblW w:w="8908" w:type="dxa"/>
        <w:tblLook w:val="04A0"/>
      </w:tblPr>
      <w:tblGrid>
        <w:gridCol w:w="908"/>
        <w:gridCol w:w="2371"/>
        <w:gridCol w:w="842"/>
        <w:gridCol w:w="4787"/>
      </w:tblGrid>
      <w:tr w:rsidR="00954A42" w:rsidRPr="00A43150" w:rsidTr="00C16FD9">
        <w:trPr>
          <w:trHeight w:val="780"/>
        </w:trPr>
        <w:tc>
          <w:tcPr>
            <w:tcW w:w="908" w:type="dxa"/>
          </w:tcPr>
          <w:p w:rsidR="00954A42" w:rsidRPr="00A43150" w:rsidRDefault="00954A42" w:rsidP="00EB547B">
            <w:pPr>
              <w:widowControl/>
              <w:jc w:val="center"/>
              <w:textAlignment w:val="center"/>
              <w:rPr>
                <w:rFonts w:asciiTheme="minorEastAsia" w:hAnsiTheme="minorEastAsia" w:cs="宋体"/>
                <w:b/>
                <w:bCs/>
                <w:color w:val="000000" w:themeColor="text1"/>
                <w:szCs w:val="21"/>
              </w:rPr>
            </w:pPr>
            <w:r w:rsidRPr="00A43150">
              <w:rPr>
                <w:rFonts w:asciiTheme="minorEastAsia" w:hAnsiTheme="minorEastAsia" w:cs="宋体" w:hint="eastAsia"/>
                <w:b/>
                <w:bCs/>
                <w:color w:val="000000" w:themeColor="text1"/>
                <w:kern w:val="0"/>
                <w:szCs w:val="21"/>
              </w:rPr>
              <w:t>序号</w:t>
            </w:r>
          </w:p>
        </w:tc>
        <w:tc>
          <w:tcPr>
            <w:tcW w:w="2371" w:type="dxa"/>
          </w:tcPr>
          <w:p w:rsidR="00954A42" w:rsidRPr="00A43150" w:rsidRDefault="00954A42" w:rsidP="00EB547B">
            <w:pPr>
              <w:widowControl/>
              <w:jc w:val="left"/>
              <w:textAlignment w:val="center"/>
              <w:rPr>
                <w:rFonts w:asciiTheme="minorEastAsia" w:hAnsiTheme="minorEastAsia" w:cs="宋体"/>
                <w:b/>
                <w:bCs/>
                <w:color w:val="000000" w:themeColor="text1"/>
                <w:szCs w:val="21"/>
              </w:rPr>
            </w:pPr>
            <w:r w:rsidRPr="00A43150">
              <w:rPr>
                <w:rFonts w:asciiTheme="minorEastAsia" w:hAnsiTheme="minorEastAsia" w:cs="宋体" w:hint="eastAsia"/>
                <w:b/>
                <w:bCs/>
                <w:color w:val="000000" w:themeColor="text1"/>
                <w:kern w:val="0"/>
                <w:szCs w:val="21"/>
              </w:rPr>
              <w:t>申购设备</w:t>
            </w:r>
          </w:p>
        </w:tc>
        <w:tc>
          <w:tcPr>
            <w:tcW w:w="842" w:type="dxa"/>
          </w:tcPr>
          <w:p w:rsidR="00954A42" w:rsidRPr="00A43150" w:rsidRDefault="00954A42" w:rsidP="00EB547B">
            <w:pPr>
              <w:widowControl/>
              <w:jc w:val="left"/>
              <w:textAlignment w:val="center"/>
              <w:rPr>
                <w:rFonts w:asciiTheme="minorEastAsia" w:hAnsiTheme="minorEastAsia" w:cs="宋体"/>
                <w:b/>
                <w:bCs/>
                <w:color w:val="000000" w:themeColor="text1"/>
                <w:szCs w:val="21"/>
              </w:rPr>
            </w:pPr>
            <w:r w:rsidRPr="00A43150">
              <w:rPr>
                <w:rFonts w:asciiTheme="minorEastAsia" w:hAnsiTheme="minorEastAsia" w:cs="宋体" w:hint="eastAsia"/>
                <w:b/>
                <w:bCs/>
                <w:color w:val="000000" w:themeColor="text1"/>
                <w:kern w:val="0"/>
                <w:szCs w:val="21"/>
              </w:rPr>
              <w:t>需求档次</w:t>
            </w:r>
          </w:p>
        </w:tc>
        <w:tc>
          <w:tcPr>
            <w:tcW w:w="4787" w:type="dxa"/>
          </w:tcPr>
          <w:p w:rsidR="00954A42" w:rsidRPr="00A43150" w:rsidRDefault="00954A42" w:rsidP="00EB547B">
            <w:pPr>
              <w:widowControl/>
              <w:ind w:firstLineChars="800" w:firstLine="1687"/>
              <w:jc w:val="left"/>
              <w:textAlignment w:val="center"/>
              <w:rPr>
                <w:rFonts w:asciiTheme="minorEastAsia" w:hAnsiTheme="minorEastAsia" w:cs="宋体"/>
                <w:b/>
                <w:bCs/>
                <w:color w:val="000000" w:themeColor="text1"/>
                <w:szCs w:val="21"/>
              </w:rPr>
            </w:pPr>
            <w:r w:rsidRPr="00A43150">
              <w:rPr>
                <w:rFonts w:asciiTheme="minorEastAsia" w:hAnsiTheme="minorEastAsia" w:cs="宋体" w:hint="eastAsia"/>
                <w:b/>
                <w:bCs/>
                <w:color w:val="000000" w:themeColor="text1"/>
                <w:kern w:val="0"/>
                <w:szCs w:val="21"/>
              </w:rPr>
              <w:t>功能需求</w:t>
            </w:r>
          </w:p>
        </w:tc>
      </w:tr>
      <w:tr w:rsidR="00954A42" w:rsidRPr="00A43150" w:rsidTr="00EF3A4F">
        <w:trPr>
          <w:trHeight w:val="780"/>
        </w:trPr>
        <w:tc>
          <w:tcPr>
            <w:tcW w:w="908" w:type="dxa"/>
          </w:tcPr>
          <w:p w:rsidR="00954A42" w:rsidRDefault="00954A42" w:rsidP="009007AD">
            <w:pPr>
              <w:widowControl/>
              <w:jc w:val="center"/>
              <w:textAlignment w:val="center"/>
              <w:rPr>
                <w:rFonts w:asciiTheme="minorEastAsia" w:hAnsiTheme="minorEastAsia" w:cs="宋体" w:hint="eastAsia"/>
                <w:b/>
                <w:bCs/>
                <w:color w:val="000000" w:themeColor="text1"/>
                <w:kern w:val="0"/>
                <w:szCs w:val="21"/>
              </w:rPr>
            </w:pPr>
          </w:p>
          <w:p w:rsidR="00954A42" w:rsidRDefault="00954A42" w:rsidP="009007AD">
            <w:pPr>
              <w:widowControl/>
              <w:jc w:val="center"/>
              <w:textAlignment w:val="center"/>
              <w:rPr>
                <w:rFonts w:asciiTheme="minorEastAsia" w:hAnsiTheme="minorEastAsia" w:cs="宋体" w:hint="eastAsia"/>
                <w:b/>
                <w:bCs/>
                <w:color w:val="000000" w:themeColor="text1"/>
                <w:kern w:val="0"/>
                <w:szCs w:val="21"/>
              </w:rPr>
            </w:pPr>
          </w:p>
          <w:p w:rsidR="00954A42" w:rsidRDefault="00954A42" w:rsidP="009007AD">
            <w:pPr>
              <w:widowControl/>
              <w:jc w:val="center"/>
              <w:textAlignment w:val="center"/>
              <w:rPr>
                <w:rFonts w:asciiTheme="minorEastAsia" w:hAnsiTheme="minorEastAsia" w:cs="宋体" w:hint="eastAsia"/>
                <w:b/>
                <w:bCs/>
                <w:color w:val="000000" w:themeColor="text1"/>
                <w:kern w:val="0"/>
                <w:szCs w:val="21"/>
              </w:rPr>
            </w:pPr>
          </w:p>
          <w:p w:rsidR="00954A42" w:rsidRPr="00A43150" w:rsidRDefault="00954A42" w:rsidP="009007AD">
            <w:pPr>
              <w:widowControl/>
              <w:jc w:val="center"/>
              <w:textAlignment w:val="center"/>
              <w:rPr>
                <w:rFonts w:asciiTheme="minorEastAsia" w:hAnsiTheme="minorEastAsia" w:cs="宋体"/>
                <w:b/>
                <w:bCs/>
                <w:color w:val="000000" w:themeColor="text1"/>
                <w:kern w:val="0"/>
                <w:szCs w:val="21"/>
              </w:rPr>
            </w:pPr>
            <w:r w:rsidRPr="00A43150">
              <w:rPr>
                <w:rFonts w:asciiTheme="minorEastAsia" w:hAnsiTheme="minorEastAsia" w:cs="宋体" w:hint="eastAsia"/>
                <w:b/>
                <w:bCs/>
                <w:color w:val="000000" w:themeColor="text1"/>
                <w:kern w:val="0"/>
                <w:szCs w:val="21"/>
              </w:rPr>
              <w:t>1</w:t>
            </w:r>
          </w:p>
        </w:tc>
        <w:tc>
          <w:tcPr>
            <w:tcW w:w="2371" w:type="dxa"/>
          </w:tcPr>
          <w:p w:rsidR="00954A42" w:rsidRDefault="00954A42" w:rsidP="00954A42">
            <w:pPr>
              <w:widowControl/>
              <w:jc w:val="center"/>
              <w:textAlignment w:val="center"/>
              <w:rPr>
                <w:rFonts w:asciiTheme="minorEastAsia" w:hAnsiTheme="minorEastAsia" w:cs="宋体" w:hint="eastAsia"/>
                <w:bCs/>
                <w:color w:val="000000" w:themeColor="text1"/>
                <w:kern w:val="0"/>
                <w:szCs w:val="21"/>
              </w:rPr>
            </w:pPr>
          </w:p>
          <w:p w:rsidR="00954A42" w:rsidRDefault="00954A42" w:rsidP="00954A42">
            <w:pPr>
              <w:widowControl/>
              <w:jc w:val="center"/>
              <w:textAlignment w:val="center"/>
              <w:rPr>
                <w:rFonts w:asciiTheme="minorEastAsia" w:hAnsiTheme="minorEastAsia" w:cs="宋体" w:hint="eastAsia"/>
                <w:bCs/>
                <w:color w:val="000000" w:themeColor="text1"/>
                <w:kern w:val="0"/>
                <w:szCs w:val="21"/>
              </w:rPr>
            </w:pPr>
          </w:p>
          <w:p w:rsidR="00954A42" w:rsidRDefault="00954A42" w:rsidP="00954A42">
            <w:pPr>
              <w:widowControl/>
              <w:jc w:val="center"/>
              <w:textAlignment w:val="center"/>
              <w:rPr>
                <w:rFonts w:asciiTheme="minorEastAsia" w:hAnsiTheme="minorEastAsia" w:cs="宋体" w:hint="eastAsia"/>
                <w:bCs/>
                <w:color w:val="000000" w:themeColor="text1"/>
                <w:kern w:val="0"/>
                <w:szCs w:val="21"/>
              </w:rPr>
            </w:pPr>
          </w:p>
          <w:p w:rsidR="00954A42" w:rsidRPr="00201F5A" w:rsidRDefault="00954A42" w:rsidP="00954A42">
            <w:pPr>
              <w:widowControl/>
              <w:jc w:val="center"/>
              <w:textAlignment w:val="center"/>
              <w:rPr>
                <w:rFonts w:asciiTheme="minorEastAsia" w:hAnsiTheme="minorEastAsia" w:cs="宋体"/>
                <w:bCs/>
                <w:color w:val="000000" w:themeColor="text1"/>
                <w:kern w:val="0"/>
                <w:szCs w:val="21"/>
              </w:rPr>
            </w:pPr>
            <w:r w:rsidRPr="00201F5A">
              <w:rPr>
                <w:rFonts w:asciiTheme="minorEastAsia" w:hAnsiTheme="minorEastAsia" w:cs="宋体" w:hint="eastAsia"/>
                <w:bCs/>
                <w:color w:val="000000" w:themeColor="text1"/>
                <w:kern w:val="0"/>
                <w:szCs w:val="21"/>
              </w:rPr>
              <w:t>短波治疗仪</w:t>
            </w:r>
          </w:p>
        </w:tc>
        <w:tc>
          <w:tcPr>
            <w:tcW w:w="842" w:type="dxa"/>
          </w:tcPr>
          <w:p w:rsidR="00954A42" w:rsidRDefault="00954A42" w:rsidP="00EB547B">
            <w:pPr>
              <w:widowControl/>
              <w:jc w:val="left"/>
              <w:textAlignment w:val="center"/>
              <w:rPr>
                <w:rFonts w:asciiTheme="minorEastAsia" w:hAnsiTheme="minorEastAsia" w:cs="宋体" w:hint="eastAsia"/>
                <w:b/>
                <w:bCs/>
                <w:color w:val="000000" w:themeColor="text1"/>
                <w:kern w:val="0"/>
                <w:szCs w:val="21"/>
              </w:rPr>
            </w:pPr>
          </w:p>
          <w:p w:rsidR="00954A42" w:rsidRDefault="00954A42" w:rsidP="00EB547B">
            <w:pPr>
              <w:widowControl/>
              <w:jc w:val="left"/>
              <w:textAlignment w:val="center"/>
              <w:rPr>
                <w:rFonts w:asciiTheme="minorEastAsia" w:hAnsiTheme="minorEastAsia" w:cs="宋体" w:hint="eastAsia"/>
                <w:b/>
                <w:bCs/>
                <w:color w:val="000000" w:themeColor="text1"/>
                <w:kern w:val="0"/>
                <w:szCs w:val="21"/>
              </w:rPr>
            </w:pPr>
          </w:p>
          <w:p w:rsidR="00954A42" w:rsidRDefault="00954A42" w:rsidP="00EB547B">
            <w:pPr>
              <w:widowControl/>
              <w:jc w:val="left"/>
              <w:textAlignment w:val="center"/>
              <w:rPr>
                <w:rFonts w:asciiTheme="minorEastAsia" w:hAnsiTheme="minorEastAsia" w:cs="宋体" w:hint="eastAsia"/>
                <w:b/>
                <w:bCs/>
                <w:color w:val="000000" w:themeColor="text1"/>
                <w:kern w:val="0"/>
                <w:szCs w:val="21"/>
              </w:rPr>
            </w:pPr>
          </w:p>
          <w:p w:rsidR="00954A42" w:rsidRPr="00A43150" w:rsidRDefault="00954A42" w:rsidP="00EB547B">
            <w:pPr>
              <w:widowControl/>
              <w:jc w:val="left"/>
              <w:textAlignment w:val="center"/>
              <w:rPr>
                <w:rFonts w:asciiTheme="minorEastAsia" w:hAnsiTheme="minorEastAsia" w:cs="宋体"/>
                <w:b/>
                <w:bCs/>
                <w:color w:val="000000" w:themeColor="text1"/>
                <w:kern w:val="0"/>
                <w:szCs w:val="21"/>
              </w:rPr>
            </w:pPr>
            <w:r w:rsidRPr="00A43150">
              <w:rPr>
                <w:rFonts w:asciiTheme="minorEastAsia" w:hAnsiTheme="minorEastAsia" w:cs="宋体" w:hint="eastAsia"/>
                <w:b/>
                <w:bCs/>
                <w:color w:val="000000" w:themeColor="text1"/>
                <w:kern w:val="0"/>
                <w:szCs w:val="21"/>
              </w:rPr>
              <w:t>国产</w:t>
            </w:r>
          </w:p>
        </w:tc>
        <w:tc>
          <w:tcPr>
            <w:tcW w:w="4787" w:type="dxa"/>
          </w:tcPr>
          <w:p w:rsidR="00954A42" w:rsidRPr="00A43150" w:rsidRDefault="00954A42" w:rsidP="00903E76">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1.符合国际安全标准</w:t>
            </w:r>
            <w:bookmarkStart w:id="0" w:name="_GoBack"/>
            <w:bookmarkEnd w:id="0"/>
          </w:p>
          <w:p w:rsidR="00954A42" w:rsidRPr="00A43150" w:rsidRDefault="00954A42" w:rsidP="00903E76">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2.输出模式：持续模式和脉冲模式(</w:t>
            </w:r>
            <w:r>
              <w:rPr>
                <w:rFonts w:asciiTheme="minorEastAsia" w:hAnsiTheme="minorEastAsia" w:hint="eastAsia"/>
                <w:color w:val="000000" w:themeColor="text1"/>
                <w:szCs w:val="21"/>
              </w:rPr>
              <w:t>带有多</w:t>
            </w:r>
            <w:r w:rsidRPr="00A43150">
              <w:rPr>
                <w:rFonts w:asciiTheme="minorEastAsia" w:hAnsiTheme="minorEastAsia" w:hint="eastAsia"/>
                <w:color w:val="000000" w:themeColor="text1"/>
                <w:szCs w:val="21"/>
              </w:rPr>
              <w:t>种特定脉冲频率)</w:t>
            </w:r>
          </w:p>
          <w:p w:rsidR="00954A42" w:rsidRPr="00A43150" w:rsidRDefault="00954A42" w:rsidP="00903E76">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3.波形：方形脉冲波</w:t>
            </w:r>
          </w:p>
          <w:p w:rsidR="00954A42" w:rsidRPr="00A43150" w:rsidRDefault="00954A42" w:rsidP="00903E76">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4.快速自动调谐，保证功率输出恒定，温度精准控制，保证使用安全</w:t>
            </w:r>
          </w:p>
          <w:p w:rsidR="00954A42" w:rsidRPr="00A43150" w:rsidRDefault="00954A42" w:rsidP="00903E76">
            <w:pPr>
              <w:widowControl/>
              <w:jc w:val="left"/>
              <w:textAlignment w:val="center"/>
              <w:rPr>
                <w:rFonts w:asciiTheme="minorEastAsia" w:hAnsiTheme="minorEastAsia" w:cs="宋体"/>
                <w:bCs/>
                <w:color w:val="000000" w:themeColor="text1"/>
                <w:kern w:val="0"/>
                <w:szCs w:val="21"/>
              </w:rPr>
            </w:pPr>
            <w:r w:rsidRPr="00A43150">
              <w:rPr>
                <w:rFonts w:asciiTheme="minorEastAsia" w:hAnsiTheme="minorEastAsia" w:cs="宋体" w:hint="eastAsia"/>
                <w:bCs/>
                <w:color w:val="000000" w:themeColor="text1"/>
                <w:kern w:val="0"/>
                <w:szCs w:val="21"/>
              </w:rPr>
              <w:t>5.</w:t>
            </w:r>
            <w:proofErr w:type="gramStart"/>
            <w:r w:rsidRPr="00A43150">
              <w:rPr>
                <w:rFonts w:asciiTheme="minorEastAsia" w:hAnsiTheme="minorEastAsia" w:cs="宋体" w:hint="eastAsia"/>
                <w:bCs/>
                <w:color w:val="000000" w:themeColor="text1"/>
                <w:kern w:val="0"/>
                <w:szCs w:val="21"/>
              </w:rPr>
              <w:t>治疗臂可多</w:t>
            </w:r>
            <w:proofErr w:type="gramEnd"/>
            <w:r w:rsidRPr="00A43150">
              <w:rPr>
                <w:rFonts w:asciiTheme="minorEastAsia" w:hAnsiTheme="minorEastAsia" w:cs="宋体" w:hint="eastAsia"/>
                <w:bCs/>
                <w:color w:val="000000" w:themeColor="text1"/>
                <w:kern w:val="0"/>
                <w:szCs w:val="21"/>
              </w:rPr>
              <w:t>方向调整</w:t>
            </w:r>
          </w:p>
          <w:p w:rsidR="00954A42" w:rsidRPr="00A43150" w:rsidRDefault="00954A42" w:rsidP="00903E76">
            <w:pPr>
              <w:widowControl/>
              <w:jc w:val="left"/>
              <w:textAlignment w:val="center"/>
              <w:rPr>
                <w:rFonts w:asciiTheme="minorEastAsia" w:hAnsiTheme="minorEastAsia" w:cs="宋体"/>
                <w:b/>
                <w:bCs/>
                <w:color w:val="000000" w:themeColor="text1"/>
                <w:kern w:val="0"/>
                <w:szCs w:val="21"/>
              </w:rPr>
            </w:pPr>
            <w:r w:rsidRPr="00A43150">
              <w:rPr>
                <w:rFonts w:asciiTheme="minorEastAsia" w:hAnsiTheme="minorEastAsia" w:cs="宋体" w:hint="eastAsia"/>
                <w:bCs/>
                <w:color w:val="000000" w:themeColor="text1"/>
                <w:kern w:val="0"/>
                <w:szCs w:val="21"/>
              </w:rPr>
              <w:t>6.治疗时间可调</w:t>
            </w:r>
          </w:p>
        </w:tc>
      </w:tr>
      <w:tr w:rsidR="00954A42" w:rsidRPr="00A43150" w:rsidTr="00607CF5">
        <w:trPr>
          <w:trHeight w:val="1980"/>
        </w:trPr>
        <w:tc>
          <w:tcPr>
            <w:tcW w:w="908" w:type="dxa"/>
          </w:tcPr>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9007AD">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2</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低温等离子宫腔镜</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tabs>
                <w:tab w:val="left" w:pos="7095"/>
              </w:tabs>
              <w:spacing w:line="440" w:lineRule="exact"/>
              <w:rPr>
                <w:rFonts w:asciiTheme="minorEastAsia" w:hAnsiTheme="minorEastAsia" w:cs="新宋体"/>
                <w:color w:val="000000" w:themeColor="text1"/>
                <w:szCs w:val="21"/>
              </w:rPr>
            </w:pPr>
            <w:r w:rsidRPr="00A43150">
              <w:rPr>
                <w:rFonts w:asciiTheme="minorEastAsia" w:hAnsiTheme="minorEastAsia" w:cs="新宋体" w:hint="eastAsia"/>
                <w:color w:val="000000" w:themeColor="text1"/>
                <w:szCs w:val="21"/>
              </w:rPr>
              <w:t>1．触屏界面具有：汽化切割、消融凝血、消融定时；</w:t>
            </w:r>
          </w:p>
          <w:p w:rsidR="00954A42" w:rsidRPr="00A43150" w:rsidRDefault="00954A42" w:rsidP="00EB547B">
            <w:pPr>
              <w:tabs>
                <w:tab w:val="left" w:pos="7095"/>
              </w:tabs>
              <w:spacing w:line="440" w:lineRule="exact"/>
              <w:rPr>
                <w:rFonts w:asciiTheme="minorEastAsia" w:hAnsiTheme="minorEastAsia" w:cs="新宋体"/>
                <w:color w:val="000000" w:themeColor="text1"/>
                <w:szCs w:val="21"/>
              </w:rPr>
            </w:pPr>
            <w:r w:rsidRPr="00A43150">
              <w:rPr>
                <w:rFonts w:asciiTheme="minorEastAsia" w:hAnsiTheme="minorEastAsia" w:cs="新宋体" w:hint="eastAsia"/>
                <w:color w:val="000000" w:themeColor="text1"/>
                <w:szCs w:val="21"/>
              </w:rPr>
              <w:t>2.主机需具备</w:t>
            </w:r>
            <w:r>
              <w:rPr>
                <w:rFonts w:asciiTheme="minorEastAsia" w:hAnsiTheme="minorEastAsia" w:cs="新宋体" w:hint="eastAsia"/>
                <w:color w:val="000000" w:themeColor="text1"/>
                <w:szCs w:val="21"/>
              </w:rPr>
              <w:t>至少</w:t>
            </w:r>
            <w:r w:rsidRPr="00A43150">
              <w:rPr>
                <w:rFonts w:asciiTheme="minorEastAsia" w:hAnsiTheme="minorEastAsia" w:cs="新宋体" w:hint="eastAsia"/>
                <w:color w:val="000000" w:themeColor="text1"/>
                <w:szCs w:val="21"/>
              </w:rPr>
              <w:t>2种工作频率：</w:t>
            </w:r>
            <w:r w:rsidRPr="00A43150">
              <w:rPr>
                <w:rFonts w:asciiTheme="minorEastAsia" w:hAnsiTheme="minorEastAsia" w:cs="新宋体"/>
                <w:color w:val="000000" w:themeColor="text1"/>
                <w:szCs w:val="21"/>
              </w:rPr>
              <w:t xml:space="preserve"> </w:t>
            </w:r>
          </w:p>
          <w:p w:rsidR="00954A42" w:rsidRPr="00A43150" w:rsidRDefault="00954A42" w:rsidP="00EB547B">
            <w:pPr>
              <w:tabs>
                <w:tab w:val="left" w:pos="7095"/>
              </w:tabs>
              <w:spacing w:line="440" w:lineRule="exact"/>
              <w:rPr>
                <w:rFonts w:asciiTheme="minorEastAsia" w:hAnsiTheme="minorEastAsia" w:cs="新宋体"/>
                <w:color w:val="000000" w:themeColor="text1"/>
                <w:szCs w:val="21"/>
              </w:rPr>
            </w:pPr>
            <w:r w:rsidRPr="00A43150">
              <w:rPr>
                <w:rFonts w:asciiTheme="minorEastAsia" w:hAnsiTheme="minorEastAsia" w:cs="新宋体" w:hint="eastAsia"/>
                <w:color w:val="000000" w:themeColor="text1"/>
                <w:szCs w:val="21"/>
              </w:rPr>
              <w:t>3.主机工作时可在界面精准显示临床所需工作功率值大小；</w:t>
            </w:r>
          </w:p>
          <w:p w:rsidR="00954A42" w:rsidRPr="00A43150" w:rsidRDefault="00954A42" w:rsidP="00000889">
            <w:pPr>
              <w:widowControl/>
              <w:spacing w:after="200"/>
              <w:jc w:val="left"/>
              <w:textAlignment w:val="center"/>
              <w:rPr>
                <w:rFonts w:asciiTheme="minorEastAsia" w:hAnsiTheme="minorEastAsia" w:cs="宋体"/>
                <w:color w:val="000000" w:themeColor="text1"/>
                <w:szCs w:val="21"/>
              </w:rPr>
            </w:pPr>
            <w:r w:rsidRPr="00A43150">
              <w:rPr>
                <w:rFonts w:asciiTheme="minorEastAsia" w:hAnsiTheme="minorEastAsia" w:cs="新宋体" w:hint="eastAsia"/>
                <w:color w:val="000000" w:themeColor="text1"/>
                <w:szCs w:val="21"/>
              </w:rPr>
              <w:t>4．主机采用全智能数字控制电路，须具备以下功能：主机工作可提示工作能量输出状态。全时实施数字智能化程序控制，如果达到手术最佳治疗状态时，主机能通过等离子刀头反馈负载的工作信息并自动调整阻抗和能量的输出，防止过度治疗和温度上升。具有各种手术刀头识别和保护功能、根据插入刀头的不同自动输出不同的功率，不用频繁调节功率和阻抗区间，使操作更加方便、快捷、安全。</w:t>
            </w:r>
          </w:p>
        </w:tc>
      </w:tr>
      <w:tr w:rsidR="00954A42" w:rsidRPr="00A43150" w:rsidTr="00CE590D">
        <w:trPr>
          <w:trHeight w:val="630"/>
        </w:trPr>
        <w:tc>
          <w:tcPr>
            <w:tcW w:w="908" w:type="dxa"/>
          </w:tcPr>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9007AD">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3</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ind w:firstLineChars="200" w:firstLine="420"/>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腔镜摄像机</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201F5A" w:rsidRDefault="00954A42" w:rsidP="00201F5A">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能匹配科内现有的腹腔镜系统，带摄像头。（现使用STORZ高清腹腔镜系统）</w:t>
            </w:r>
          </w:p>
        </w:tc>
      </w:tr>
      <w:tr w:rsidR="00954A42" w:rsidRPr="00A43150" w:rsidTr="00D3225D">
        <w:trPr>
          <w:trHeight w:val="1360"/>
        </w:trPr>
        <w:tc>
          <w:tcPr>
            <w:tcW w:w="908" w:type="dxa"/>
          </w:tcPr>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Default="00954A42" w:rsidP="009007AD">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9007AD">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4</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盆底磁刺激仪</w:t>
            </w:r>
          </w:p>
        </w:tc>
        <w:tc>
          <w:tcPr>
            <w:tcW w:w="842" w:type="dxa"/>
          </w:tcPr>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0931A6">
            <w:pPr>
              <w:widowControl/>
              <w:spacing w:line="60" w:lineRule="auto"/>
              <w:jc w:val="left"/>
              <w:rPr>
                <w:rFonts w:asciiTheme="minorEastAsia" w:hAnsiTheme="minorEastAsia" w:cs="Arial"/>
                <w:color w:val="000000" w:themeColor="text1"/>
                <w:szCs w:val="21"/>
              </w:rPr>
            </w:pPr>
            <w:r w:rsidRPr="00A43150">
              <w:rPr>
                <w:rFonts w:asciiTheme="minorEastAsia" w:hAnsiTheme="minorEastAsia" w:cs="Arial" w:hint="eastAsia"/>
                <w:color w:val="000000" w:themeColor="text1"/>
                <w:szCs w:val="21"/>
              </w:rPr>
              <w:t>1.适用范围：神经功能评定和治疗，骶神经功能障碍的辅助治疗。内置多种临床治疗方案供医生选择，包含压力性尿失禁、急迫性尿失禁、尿频尿急、尿潴留、盆腔脏器脱垂、便秘、大便失禁、慢性前列腺炎、慢性盆腔疼痛等。且所有内置方案参数可查看，也可以导入导出。</w:t>
            </w:r>
          </w:p>
          <w:p w:rsidR="00954A42" w:rsidRPr="00A43150" w:rsidRDefault="00954A42" w:rsidP="000931A6">
            <w:pPr>
              <w:widowControl/>
              <w:spacing w:line="60" w:lineRule="auto"/>
              <w:jc w:val="left"/>
              <w:rPr>
                <w:rFonts w:asciiTheme="minorEastAsia" w:hAnsiTheme="minorEastAsia" w:cs="Arial"/>
                <w:color w:val="000000" w:themeColor="text1"/>
                <w:szCs w:val="21"/>
              </w:rPr>
            </w:pPr>
            <w:r w:rsidRPr="00A43150">
              <w:rPr>
                <w:rFonts w:asciiTheme="minorEastAsia" w:hAnsiTheme="minorEastAsia" w:cs="Arial" w:hint="eastAsia"/>
                <w:color w:val="000000" w:themeColor="text1"/>
                <w:szCs w:val="21"/>
              </w:rPr>
              <w:t>2.该设备应用于盆底功能性障碍疾病的评定和治疗。</w:t>
            </w:r>
          </w:p>
          <w:p w:rsidR="00954A42" w:rsidRPr="00A43150" w:rsidRDefault="00954A42" w:rsidP="000931A6">
            <w:pPr>
              <w:widowControl/>
              <w:spacing w:line="60" w:lineRule="auto"/>
              <w:jc w:val="left"/>
              <w:rPr>
                <w:rFonts w:asciiTheme="minorEastAsia" w:hAnsiTheme="minorEastAsia" w:cs="Arial"/>
                <w:color w:val="000000" w:themeColor="text1"/>
                <w:szCs w:val="21"/>
              </w:rPr>
            </w:pPr>
            <w:r w:rsidRPr="00A43150">
              <w:rPr>
                <w:rFonts w:asciiTheme="minorEastAsia" w:hAnsiTheme="minorEastAsia" w:cs="Arial" w:hint="eastAsia"/>
                <w:color w:val="000000" w:themeColor="text1"/>
                <w:szCs w:val="21"/>
              </w:rPr>
              <w:t>3.产品结构及组成包含座椅或治疗椅，设备可实现盆底刺激和骶神经磁刺激双向调节。</w:t>
            </w:r>
          </w:p>
          <w:p w:rsidR="00954A42" w:rsidRPr="00A43150" w:rsidRDefault="00954A42" w:rsidP="000931A6">
            <w:pPr>
              <w:widowControl/>
              <w:spacing w:line="60" w:lineRule="auto"/>
              <w:jc w:val="left"/>
              <w:rPr>
                <w:rFonts w:asciiTheme="minorEastAsia" w:hAnsiTheme="minorEastAsia" w:cs="Arial"/>
                <w:color w:val="000000" w:themeColor="text1"/>
                <w:szCs w:val="21"/>
              </w:rPr>
            </w:pPr>
            <w:r w:rsidRPr="00A43150">
              <w:rPr>
                <w:rFonts w:asciiTheme="minorEastAsia" w:hAnsiTheme="minorEastAsia" w:cs="Arial" w:hint="eastAsia"/>
                <w:color w:val="000000" w:themeColor="text1"/>
                <w:szCs w:val="21"/>
              </w:rPr>
              <w:t>4.任意治疗模式下的刺激频率、强度可调节。</w:t>
            </w:r>
          </w:p>
          <w:p w:rsidR="00954A42" w:rsidRPr="00A43150" w:rsidRDefault="00954A42" w:rsidP="000931A6">
            <w:pPr>
              <w:widowControl/>
              <w:spacing w:line="60" w:lineRule="auto"/>
              <w:jc w:val="left"/>
              <w:rPr>
                <w:rFonts w:asciiTheme="minorEastAsia" w:hAnsiTheme="minorEastAsia" w:cs="Arial"/>
                <w:color w:val="000000" w:themeColor="text1"/>
                <w:szCs w:val="21"/>
              </w:rPr>
            </w:pPr>
            <w:r w:rsidRPr="00A43150">
              <w:rPr>
                <w:rFonts w:asciiTheme="minorEastAsia" w:hAnsiTheme="minorEastAsia" w:cs="Arial" w:hint="eastAsia"/>
                <w:color w:val="000000" w:themeColor="text1"/>
                <w:szCs w:val="21"/>
              </w:rPr>
              <w:t>5.强大的数据管理功能，对工作量进行统计，还可以对所有检测及治疗数据进行统计分析，可以回顾</w:t>
            </w:r>
            <w:r w:rsidRPr="00A43150">
              <w:rPr>
                <w:rFonts w:asciiTheme="minorEastAsia" w:hAnsiTheme="minorEastAsia" w:cs="Arial" w:hint="eastAsia"/>
                <w:color w:val="000000" w:themeColor="text1"/>
                <w:szCs w:val="21"/>
              </w:rPr>
              <w:lastRenderedPageBreak/>
              <w:t>数据结果、波形。磁刺激操作软件可实现病历管理或病历导出。</w:t>
            </w:r>
          </w:p>
          <w:p w:rsidR="00954A42" w:rsidRPr="00A43150" w:rsidRDefault="00954A42" w:rsidP="000931A6">
            <w:pPr>
              <w:widowControl/>
              <w:spacing w:line="60" w:lineRule="auto"/>
              <w:jc w:val="left"/>
              <w:rPr>
                <w:rFonts w:asciiTheme="minorEastAsia" w:hAnsiTheme="minorEastAsia" w:cs="Arial"/>
                <w:color w:val="000000" w:themeColor="text1"/>
                <w:szCs w:val="21"/>
              </w:rPr>
            </w:pPr>
            <w:r w:rsidRPr="00A43150">
              <w:rPr>
                <w:rFonts w:asciiTheme="minorEastAsia" w:hAnsiTheme="minorEastAsia" w:cs="Arial" w:hint="eastAsia"/>
                <w:color w:val="000000" w:themeColor="text1"/>
                <w:szCs w:val="21"/>
              </w:rPr>
              <w:t>6.采用液态内循环冷却系统，散热效率高，保证设备长时间运行，可实现系统温度≤40℃。防护系统实时监测线圈温度，安全预警暂停工作，保证安全使用。</w:t>
            </w:r>
          </w:p>
          <w:p w:rsidR="00954A42" w:rsidRPr="00A43150" w:rsidRDefault="00954A42" w:rsidP="000931A6">
            <w:pPr>
              <w:widowControl/>
              <w:jc w:val="left"/>
              <w:textAlignment w:val="center"/>
              <w:rPr>
                <w:rFonts w:asciiTheme="minorEastAsia" w:hAnsiTheme="minorEastAsia" w:cs="宋体"/>
                <w:color w:val="000000" w:themeColor="text1"/>
                <w:szCs w:val="21"/>
              </w:rPr>
            </w:pPr>
            <w:r w:rsidRPr="00A43150">
              <w:rPr>
                <w:rFonts w:asciiTheme="minorEastAsia" w:hAnsiTheme="minorEastAsia" w:cs="Arial" w:hint="eastAsia"/>
                <w:color w:val="000000" w:themeColor="text1"/>
                <w:szCs w:val="21"/>
              </w:rPr>
              <w:t>7.治疗过程中可对刺激强度进行连续调节，同时显示方案的输出进程，已完成/剩余脉冲个数及刺激时间。</w:t>
            </w:r>
          </w:p>
        </w:tc>
      </w:tr>
      <w:tr w:rsidR="00954A42" w:rsidRPr="00A43150" w:rsidTr="00F12398">
        <w:trPr>
          <w:trHeight w:val="884"/>
        </w:trPr>
        <w:tc>
          <w:tcPr>
            <w:tcW w:w="908" w:type="dxa"/>
          </w:tcPr>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5</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睡眠治疗仪</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31FB9">
            <w:pPr>
              <w:widowControl/>
              <w:jc w:val="left"/>
              <w:rPr>
                <w:rFonts w:asciiTheme="minorEastAsia" w:hAnsiTheme="minorEastAsia" w:cs="宋体"/>
                <w:color w:val="000000" w:themeColor="text1"/>
                <w:szCs w:val="21"/>
              </w:rPr>
            </w:pPr>
            <w:r>
              <w:rPr>
                <w:rFonts w:asciiTheme="minorEastAsia" w:hAnsiTheme="minorEastAsia" w:cs="宋体" w:hint="eastAsia"/>
                <w:color w:val="000000" w:themeColor="text1"/>
                <w:kern w:val="0"/>
                <w:szCs w:val="21"/>
              </w:rPr>
              <w:t>设备</w:t>
            </w:r>
            <w:r w:rsidRPr="00A43150">
              <w:rPr>
                <w:rFonts w:asciiTheme="minorEastAsia" w:hAnsiTheme="minorEastAsia" w:cs="宋体" w:hint="eastAsia"/>
                <w:color w:val="000000" w:themeColor="text1"/>
                <w:kern w:val="0"/>
                <w:szCs w:val="21"/>
              </w:rPr>
              <w:t>具备</w:t>
            </w:r>
            <w:r>
              <w:rPr>
                <w:rFonts w:asciiTheme="minorEastAsia" w:hAnsiTheme="minorEastAsia" w:cs="宋体" w:hint="eastAsia"/>
                <w:color w:val="000000" w:themeColor="text1"/>
                <w:kern w:val="0"/>
                <w:szCs w:val="21"/>
              </w:rPr>
              <w:t>1、</w:t>
            </w:r>
            <w:r w:rsidRPr="00A43150">
              <w:rPr>
                <w:rFonts w:asciiTheme="minorEastAsia" w:hAnsiTheme="minorEastAsia" w:cs="宋体" w:hint="eastAsia"/>
                <w:color w:val="000000" w:themeColor="text1"/>
                <w:kern w:val="0"/>
                <w:szCs w:val="21"/>
              </w:rPr>
              <w:t>催眠模式、</w:t>
            </w:r>
            <w:r>
              <w:rPr>
                <w:rFonts w:asciiTheme="minorEastAsia" w:hAnsiTheme="minorEastAsia" w:cs="宋体" w:hint="eastAsia"/>
                <w:color w:val="000000" w:themeColor="text1"/>
                <w:kern w:val="0"/>
                <w:szCs w:val="21"/>
              </w:rPr>
              <w:t>2、</w:t>
            </w:r>
            <w:r w:rsidRPr="00A43150">
              <w:rPr>
                <w:rFonts w:asciiTheme="minorEastAsia" w:hAnsiTheme="minorEastAsia" w:cs="宋体" w:hint="eastAsia"/>
                <w:color w:val="000000" w:themeColor="text1"/>
                <w:kern w:val="0"/>
                <w:szCs w:val="21"/>
              </w:rPr>
              <w:t xml:space="preserve"> 脉冲宽度、3、脉冲电量等功能</w:t>
            </w:r>
            <w:r w:rsidRPr="00A43150">
              <w:rPr>
                <w:rFonts w:asciiTheme="minorEastAsia" w:hAnsiTheme="minorEastAsia" w:cs="宋体"/>
                <w:color w:val="000000" w:themeColor="text1"/>
                <w:szCs w:val="21"/>
              </w:rPr>
              <w:t xml:space="preserve"> </w:t>
            </w:r>
            <w:r>
              <w:rPr>
                <w:rFonts w:asciiTheme="minorEastAsia" w:hAnsiTheme="minorEastAsia" w:cs="宋体"/>
                <w:color w:val="000000" w:themeColor="text1"/>
                <w:szCs w:val="21"/>
              </w:rPr>
              <w:t>。</w:t>
            </w:r>
          </w:p>
        </w:tc>
      </w:tr>
      <w:tr w:rsidR="00954A42" w:rsidRPr="00A43150" w:rsidTr="004613D1">
        <w:trPr>
          <w:trHeight w:val="1260"/>
        </w:trPr>
        <w:tc>
          <w:tcPr>
            <w:tcW w:w="908" w:type="dxa"/>
          </w:tcPr>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6</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多功能治疗仪</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产品结构由主机（含扬声器）、彩色液晶显示屏、内置反馈放大器、电流刺激器、治疗电极线、治疗电极片（自粘、吸水棉）等专用软件组成。主要</w:t>
            </w:r>
            <w:proofErr w:type="gramStart"/>
            <w:r w:rsidRPr="00A43150">
              <w:rPr>
                <w:rFonts w:asciiTheme="minorEastAsia" w:hAnsiTheme="minorEastAsia" w:hint="eastAsia"/>
                <w:color w:val="000000" w:themeColor="text1"/>
                <w:szCs w:val="21"/>
              </w:rPr>
              <w:t>性能双</w:t>
            </w:r>
            <w:proofErr w:type="gramEnd"/>
            <w:r w:rsidRPr="00A43150">
              <w:rPr>
                <w:rFonts w:asciiTheme="minorEastAsia" w:hAnsiTheme="minorEastAsia" w:hint="eastAsia"/>
                <w:color w:val="000000" w:themeColor="text1"/>
                <w:szCs w:val="21"/>
              </w:rPr>
              <w:t>通道（均可独立刺激及反馈）。具备自动触发控制、手动触发控制。PBF、NBF、TENS、ESFN、FNS五种治疗模式。</w:t>
            </w:r>
          </w:p>
          <w:p w:rsidR="00954A42" w:rsidRPr="00A43150" w:rsidRDefault="00954A42" w:rsidP="00EB547B">
            <w:pPr>
              <w:widowControl/>
              <w:jc w:val="left"/>
              <w:textAlignment w:val="center"/>
              <w:rPr>
                <w:rFonts w:asciiTheme="minorEastAsia" w:hAnsiTheme="minorEastAsia" w:cs="宋体"/>
                <w:color w:val="000000" w:themeColor="text1"/>
                <w:szCs w:val="21"/>
              </w:rPr>
            </w:pPr>
          </w:p>
        </w:tc>
      </w:tr>
      <w:tr w:rsidR="00954A42" w:rsidRPr="00A43150" w:rsidTr="00934B1B">
        <w:trPr>
          <w:trHeight w:val="1340"/>
        </w:trPr>
        <w:tc>
          <w:tcPr>
            <w:tcW w:w="908" w:type="dxa"/>
          </w:tcPr>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7</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真空干燥柜</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F935A1">
            <w:pPr>
              <w:widowControl/>
              <w:numPr>
                <w:ilvl w:val="0"/>
                <w:numId w:val="9"/>
              </w:numPr>
              <w:jc w:val="left"/>
              <w:rPr>
                <w:rFonts w:asciiTheme="minorEastAsia" w:hAnsiTheme="minorEastAsia" w:cs="宋体"/>
                <w:color w:val="000000" w:themeColor="text1"/>
                <w:kern w:val="0"/>
                <w:szCs w:val="21"/>
              </w:rPr>
            </w:pPr>
            <w:proofErr w:type="gramStart"/>
            <w:r w:rsidRPr="00A43150">
              <w:rPr>
                <w:rFonts w:asciiTheme="minorEastAsia" w:hAnsiTheme="minorEastAsia" w:cs="宋体" w:hint="eastAsia"/>
                <w:color w:val="000000" w:themeColor="text1"/>
                <w:kern w:val="0"/>
                <w:szCs w:val="21"/>
              </w:rPr>
              <w:t>腔</w:t>
            </w:r>
            <w:proofErr w:type="gramEnd"/>
            <w:r w:rsidRPr="00A43150">
              <w:rPr>
                <w:rFonts w:asciiTheme="minorEastAsia" w:hAnsiTheme="minorEastAsia" w:cs="宋体" w:hint="eastAsia"/>
                <w:color w:val="000000" w:themeColor="text1"/>
                <w:kern w:val="0"/>
                <w:szCs w:val="21"/>
              </w:rPr>
              <w:t>内容量：大于或等于100L容量</w:t>
            </w:r>
          </w:p>
          <w:p w:rsidR="00954A42" w:rsidRPr="00A43150" w:rsidRDefault="00954A42" w:rsidP="00F935A1">
            <w:pPr>
              <w:widowControl/>
              <w:numPr>
                <w:ilvl w:val="0"/>
                <w:numId w:val="9"/>
              </w:numPr>
              <w:jc w:val="left"/>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用途及使用：针对复杂、精密、超细、盲端、不耐高温等医疗器械</w:t>
            </w:r>
          </w:p>
          <w:p w:rsidR="00954A42" w:rsidRPr="00A43150" w:rsidRDefault="00954A42" w:rsidP="00F935A1">
            <w:pPr>
              <w:widowControl/>
              <w:jc w:val="left"/>
              <w:rPr>
                <w:rFonts w:asciiTheme="minorEastAsia" w:hAnsiTheme="minorEastAsia"/>
                <w:color w:val="000000" w:themeColor="text1"/>
                <w:szCs w:val="21"/>
              </w:rPr>
            </w:pPr>
            <w:r w:rsidRPr="00A43150">
              <w:rPr>
                <w:rFonts w:asciiTheme="minorEastAsia" w:hAnsiTheme="minorEastAsia" w:cs="宋体" w:hint="eastAsia"/>
                <w:color w:val="000000" w:themeColor="text1"/>
                <w:kern w:val="0"/>
                <w:szCs w:val="21"/>
              </w:rPr>
              <w:t>3.加热方式：</w:t>
            </w:r>
            <w:r w:rsidRPr="00A43150">
              <w:rPr>
                <w:rFonts w:asciiTheme="minorEastAsia" w:hAnsiTheme="minorEastAsia"/>
                <w:color w:val="000000" w:themeColor="text1"/>
                <w:szCs w:val="21"/>
              </w:rPr>
              <w:t xml:space="preserve"> PTC</w:t>
            </w:r>
            <w:r w:rsidRPr="00A43150">
              <w:rPr>
                <w:rFonts w:asciiTheme="minorEastAsia" w:hAnsiTheme="minorEastAsia" w:hint="eastAsia"/>
                <w:color w:val="000000" w:themeColor="text1"/>
                <w:szCs w:val="21"/>
              </w:rPr>
              <w:t>加热膜</w:t>
            </w:r>
            <w:r w:rsidRPr="00A43150">
              <w:rPr>
                <w:rFonts w:asciiTheme="minorEastAsia" w:hAnsiTheme="minorEastAsia"/>
                <w:color w:val="000000" w:themeColor="text1"/>
                <w:szCs w:val="21"/>
              </w:rPr>
              <w:t>+</w:t>
            </w:r>
            <w:r w:rsidRPr="00A43150">
              <w:rPr>
                <w:rFonts w:asciiTheme="minorEastAsia" w:hAnsiTheme="minorEastAsia" w:hint="eastAsia"/>
                <w:color w:val="000000" w:themeColor="text1"/>
                <w:szCs w:val="21"/>
              </w:rPr>
              <w:t>暖风回空，保证干燥安全、高效</w:t>
            </w:r>
          </w:p>
          <w:p w:rsidR="00954A42" w:rsidRPr="00A43150" w:rsidRDefault="00954A42" w:rsidP="00F935A1">
            <w:pPr>
              <w:widowControl/>
              <w:jc w:val="left"/>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4.密封门，腔内层高满足超高器械的放置及干燥</w:t>
            </w:r>
          </w:p>
          <w:p w:rsidR="00954A42" w:rsidRPr="00A43150" w:rsidRDefault="00954A42" w:rsidP="00F935A1">
            <w:pPr>
              <w:widowControl/>
              <w:jc w:val="left"/>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5.门锁装置：智能电动吸合开关</w:t>
            </w:r>
          </w:p>
          <w:p w:rsidR="00954A42" w:rsidRPr="00A43150" w:rsidRDefault="00954A42" w:rsidP="00F935A1">
            <w:pPr>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6.智能干燥：采用智能干燥系统，智能判断腔内物品的干燥情况，一键干燥</w:t>
            </w:r>
          </w:p>
          <w:p w:rsidR="00954A42" w:rsidRPr="00A43150" w:rsidRDefault="00954A42" w:rsidP="00F935A1">
            <w:pPr>
              <w:widowControl/>
              <w:jc w:val="left"/>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7.高效真空泵，运行平稳，低噪音，低震动，抽空速度快</w:t>
            </w:r>
          </w:p>
          <w:p w:rsidR="00954A42" w:rsidRPr="00A43150" w:rsidRDefault="00954A42" w:rsidP="00F935A1">
            <w:pPr>
              <w:widowControl/>
              <w:jc w:val="left"/>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8.设备具有加热系统故障检测、保护、报警功能</w:t>
            </w:r>
          </w:p>
          <w:p w:rsidR="00954A42" w:rsidRPr="00A43150" w:rsidRDefault="00954A42" w:rsidP="00F935A1">
            <w:pPr>
              <w:widowControl/>
              <w:jc w:val="left"/>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9.采用高效空气过滤器</w:t>
            </w:r>
          </w:p>
          <w:p w:rsidR="00954A42" w:rsidRPr="00610A6A" w:rsidRDefault="00954A42" w:rsidP="00610A6A">
            <w:pPr>
              <w:widowControl/>
              <w:jc w:val="left"/>
              <w:rPr>
                <w:rFonts w:asciiTheme="minorEastAsia" w:hAnsiTheme="minorEastAsia"/>
                <w:color w:val="000000" w:themeColor="text1"/>
                <w:szCs w:val="21"/>
              </w:rPr>
            </w:pPr>
            <w:r w:rsidRPr="00A43150">
              <w:rPr>
                <w:rFonts w:asciiTheme="minorEastAsia" w:hAnsiTheme="minorEastAsia" w:cs="宋体"/>
                <w:color w:val="000000" w:themeColor="text1"/>
                <w:kern w:val="0"/>
                <w:szCs w:val="21"/>
              </w:rPr>
              <w:t>1</w:t>
            </w:r>
            <w:r w:rsidRPr="00A43150">
              <w:rPr>
                <w:rFonts w:asciiTheme="minorEastAsia" w:hAnsiTheme="minorEastAsia" w:cs="宋体" w:hint="eastAsia"/>
                <w:color w:val="000000" w:themeColor="text1"/>
                <w:kern w:val="0"/>
                <w:szCs w:val="21"/>
              </w:rPr>
              <w:t>0.控制系统采用彩色触摸屏显示控制，可显示舱壁温度、舱内压力、运行时间、报警等信息</w:t>
            </w:r>
          </w:p>
        </w:tc>
      </w:tr>
      <w:tr w:rsidR="00954A42" w:rsidRPr="00A43150" w:rsidTr="006454E0">
        <w:trPr>
          <w:trHeight w:val="841"/>
        </w:trPr>
        <w:tc>
          <w:tcPr>
            <w:tcW w:w="908" w:type="dxa"/>
          </w:tcPr>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Pr="00A43150" w:rsidRDefault="00954A42" w:rsidP="00954A42">
            <w:pPr>
              <w:ind w:firstLineChars="100" w:firstLine="210"/>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8</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ind w:firstLineChars="300" w:firstLine="630"/>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蒸汽清洗机</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F935A1">
            <w:pPr>
              <w:pStyle w:val="a8"/>
              <w:numPr>
                <w:ilvl w:val="0"/>
                <w:numId w:val="2"/>
              </w:numPr>
              <w:ind w:firstLineChars="0"/>
              <w:jc w:val="left"/>
              <w:rPr>
                <w:rFonts w:asciiTheme="minorEastAsia" w:hAnsiTheme="minorEastAsia"/>
                <w:color w:val="000000" w:themeColor="text1"/>
                <w:szCs w:val="21"/>
              </w:rPr>
            </w:pPr>
            <w:r>
              <w:rPr>
                <w:rFonts w:asciiTheme="minorEastAsia" w:hAnsiTheme="minorEastAsia" w:hint="eastAsia"/>
                <w:color w:val="000000" w:themeColor="text1"/>
                <w:szCs w:val="21"/>
              </w:rPr>
              <w:t>自动监测水位，自动加水</w:t>
            </w:r>
            <w:r w:rsidRPr="00A43150">
              <w:rPr>
                <w:rFonts w:asciiTheme="minorEastAsia" w:hAnsiTheme="minorEastAsia" w:hint="eastAsia"/>
                <w:color w:val="000000" w:themeColor="text1"/>
                <w:szCs w:val="21"/>
              </w:rPr>
              <w:t>；</w:t>
            </w:r>
          </w:p>
          <w:p w:rsidR="00954A42" w:rsidRPr="00A43150" w:rsidRDefault="00954A42" w:rsidP="00F935A1">
            <w:pPr>
              <w:pStyle w:val="a8"/>
              <w:numPr>
                <w:ilvl w:val="0"/>
                <w:numId w:val="2"/>
              </w:numPr>
              <w:ind w:firstLineChars="0"/>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耐高温电器控制系统，保证设备正常安全运行；</w:t>
            </w:r>
          </w:p>
          <w:p w:rsidR="00954A42" w:rsidRPr="00A43150" w:rsidRDefault="00954A42" w:rsidP="00F935A1">
            <w:pPr>
              <w:pStyle w:val="a8"/>
              <w:numPr>
                <w:ilvl w:val="0"/>
                <w:numId w:val="2"/>
              </w:numPr>
              <w:ind w:firstLineChars="0"/>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设备散热系统，能够保证内部控制系统温度；</w:t>
            </w:r>
          </w:p>
          <w:p w:rsidR="00954A42" w:rsidRPr="00A43150" w:rsidRDefault="00954A42" w:rsidP="00F935A1">
            <w:pPr>
              <w:pStyle w:val="a8"/>
              <w:numPr>
                <w:ilvl w:val="0"/>
                <w:numId w:val="2"/>
              </w:numPr>
              <w:ind w:firstLineChars="0"/>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进口过热保护器，保证设备安全可靠；</w:t>
            </w:r>
          </w:p>
          <w:p w:rsidR="00954A42" w:rsidRPr="00A43150" w:rsidRDefault="00954A42" w:rsidP="00F935A1">
            <w:pPr>
              <w:pStyle w:val="a8"/>
              <w:numPr>
                <w:ilvl w:val="0"/>
                <w:numId w:val="2"/>
              </w:numPr>
              <w:ind w:firstLineChars="0"/>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具有进水超时保护，超压断电保护功能，时时保证设备安全；</w:t>
            </w:r>
          </w:p>
          <w:p w:rsidR="00954A42" w:rsidRPr="00A43150" w:rsidRDefault="00954A42" w:rsidP="00F935A1">
            <w:pPr>
              <w:pStyle w:val="a8"/>
              <w:numPr>
                <w:ilvl w:val="0"/>
                <w:numId w:val="2"/>
              </w:numPr>
              <w:ind w:firstLineChars="0"/>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能够连续不断提供蒸汽，保证器械清洗效果。</w:t>
            </w:r>
          </w:p>
          <w:p w:rsidR="00954A42" w:rsidRPr="00201F5A" w:rsidRDefault="00954A42" w:rsidP="00201F5A">
            <w:pPr>
              <w:pStyle w:val="a8"/>
              <w:numPr>
                <w:ilvl w:val="0"/>
                <w:numId w:val="2"/>
              </w:numPr>
              <w:ind w:firstLineChars="0"/>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容积：≥5</w:t>
            </w:r>
            <w:r w:rsidRPr="00A43150">
              <w:rPr>
                <w:rFonts w:asciiTheme="minorEastAsia" w:hAnsiTheme="minorEastAsia"/>
                <w:color w:val="000000" w:themeColor="text1"/>
                <w:szCs w:val="21"/>
              </w:rPr>
              <w:t>L。</w:t>
            </w:r>
          </w:p>
        </w:tc>
      </w:tr>
      <w:tr w:rsidR="00954A42" w:rsidRPr="00A43150" w:rsidTr="00DB7B57">
        <w:trPr>
          <w:trHeight w:val="1975"/>
        </w:trPr>
        <w:tc>
          <w:tcPr>
            <w:tcW w:w="908" w:type="dxa"/>
          </w:tcPr>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Default="00954A42" w:rsidP="00EB547B">
            <w:pPr>
              <w:widowControl/>
              <w:jc w:val="center"/>
              <w:textAlignment w:val="center"/>
              <w:rPr>
                <w:rFonts w:asciiTheme="minorEastAsia" w:hAnsiTheme="minorEastAsia" w:cs="宋体" w:hint="eastAsia"/>
                <w:color w:val="000000" w:themeColor="text1"/>
                <w:kern w:val="0"/>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9</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蜡块盒打号机</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hint="eastAsia"/>
                <w:color w:val="000000" w:themeColor="text1"/>
                <w:szCs w:val="21"/>
              </w:rPr>
              <w:t>1.采用非接触式的激光打印技术，激光发射器超长寿命，基本免维护使用。</w:t>
            </w: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2.组织盒一次性预装量&gt;3</w:t>
            </w:r>
            <w:r w:rsidRPr="00A43150">
              <w:rPr>
                <w:rFonts w:asciiTheme="minorEastAsia" w:hAnsiTheme="minorEastAsia"/>
                <w:color w:val="000000" w:themeColor="text1"/>
                <w:szCs w:val="21"/>
              </w:rPr>
              <w:t>00</w:t>
            </w:r>
            <w:r w:rsidRPr="00A43150">
              <w:rPr>
                <w:rFonts w:asciiTheme="minorEastAsia" w:hAnsiTheme="minorEastAsia" w:hint="eastAsia"/>
                <w:color w:val="000000" w:themeColor="text1"/>
                <w:szCs w:val="21"/>
              </w:rPr>
              <w:t>个</w:t>
            </w: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3.能够打印各种文字，包括</w:t>
            </w:r>
            <w:r w:rsidRPr="00A43150">
              <w:rPr>
                <w:rFonts w:asciiTheme="minorEastAsia" w:hAnsiTheme="minorEastAsia" w:cs="宋体" w:hint="eastAsia"/>
                <w:color w:val="000000" w:themeColor="text1"/>
                <w:szCs w:val="21"/>
              </w:rPr>
              <w:t>中英文字、字母、符号、图形及</w:t>
            </w:r>
            <w:proofErr w:type="gramStart"/>
            <w:r w:rsidRPr="00A43150">
              <w:rPr>
                <w:rFonts w:asciiTheme="minorEastAsia" w:hAnsiTheme="minorEastAsia" w:cs="宋体" w:hint="eastAsia"/>
                <w:color w:val="000000" w:themeColor="text1"/>
                <w:szCs w:val="21"/>
              </w:rPr>
              <w:t>二维码等</w:t>
            </w:r>
            <w:proofErr w:type="gramEnd"/>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4.有负压净化装置，去除异味气体</w:t>
            </w: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5.打印速度：不低于 3秒/</w:t>
            </w:r>
            <w:proofErr w:type="gramStart"/>
            <w:r w:rsidRPr="00A43150">
              <w:rPr>
                <w:rFonts w:asciiTheme="minorEastAsia" w:hAnsiTheme="minorEastAsia" w:hint="eastAsia"/>
                <w:color w:val="000000" w:themeColor="text1"/>
                <w:szCs w:val="21"/>
              </w:rPr>
              <w:t>个</w:t>
            </w:r>
            <w:proofErr w:type="gramEnd"/>
            <w:r w:rsidRPr="00A43150">
              <w:rPr>
                <w:rFonts w:asciiTheme="minorEastAsia" w:hAnsiTheme="minorEastAsia" w:hint="eastAsia"/>
                <w:color w:val="000000" w:themeColor="text1"/>
                <w:szCs w:val="21"/>
              </w:rPr>
              <w:t>，包埋盒装载槽&gt;3个</w:t>
            </w: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6.</w:t>
            </w:r>
            <w:r w:rsidRPr="00A43150">
              <w:rPr>
                <w:rFonts w:asciiTheme="minorEastAsia" w:hAnsiTheme="minorEastAsia"/>
                <w:color w:val="000000" w:themeColor="text1"/>
                <w:szCs w:val="21"/>
              </w:rPr>
              <w:t>USB3.0</w:t>
            </w:r>
            <w:r w:rsidRPr="00A43150">
              <w:rPr>
                <w:rFonts w:asciiTheme="minorEastAsia" w:hAnsiTheme="minorEastAsia" w:hint="eastAsia"/>
                <w:color w:val="000000" w:themeColor="text1"/>
                <w:szCs w:val="21"/>
              </w:rPr>
              <w:t>接口，快速传输</w:t>
            </w: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hint="eastAsia"/>
                <w:color w:val="000000" w:themeColor="text1"/>
                <w:szCs w:val="21"/>
              </w:rPr>
              <w:t>7.字迹清晰精细，机械结构设计精密，性能稳定</w:t>
            </w: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hint="eastAsia"/>
                <w:color w:val="000000" w:themeColor="text1"/>
                <w:szCs w:val="21"/>
              </w:rPr>
              <w:t>8.激光打印的包埋盒开放</w:t>
            </w:r>
          </w:p>
          <w:p w:rsidR="00954A42" w:rsidRPr="00A43150" w:rsidRDefault="00954A42" w:rsidP="00EB547B">
            <w:pPr>
              <w:widowControl/>
              <w:jc w:val="left"/>
              <w:textAlignment w:val="center"/>
              <w:rPr>
                <w:rFonts w:asciiTheme="minorEastAsia" w:hAnsiTheme="minorEastAsia" w:cs="宋体"/>
                <w:color w:val="000000" w:themeColor="text1"/>
                <w:szCs w:val="21"/>
              </w:rPr>
            </w:pPr>
          </w:p>
        </w:tc>
      </w:tr>
      <w:tr w:rsidR="00954A42" w:rsidRPr="00A43150" w:rsidTr="001A41ED">
        <w:trPr>
          <w:trHeight w:val="900"/>
        </w:trPr>
        <w:tc>
          <w:tcPr>
            <w:tcW w:w="908" w:type="dxa"/>
          </w:tcPr>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Pr="00A43150" w:rsidRDefault="00954A42" w:rsidP="00EB547B">
            <w:pPr>
              <w:jc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10</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proofErr w:type="gramStart"/>
            <w:r w:rsidRPr="00A43150">
              <w:rPr>
                <w:rFonts w:asciiTheme="minorEastAsia" w:hAnsiTheme="minorEastAsia" w:cs="宋体" w:hint="eastAsia"/>
                <w:color w:val="000000" w:themeColor="text1"/>
                <w:szCs w:val="21"/>
              </w:rPr>
              <w:t>玻</w:t>
            </w:r>
            <w:proofErr w:type="gramEnd"/>
            <w:r w:rsidRPr="00A43150">
              <w:rPr>
                <w:rFonts w:asciiTheme="minorEastAsia" w:hAnsiTheme="minorEastAsia" w:cs="宋体" w:hint="eastAsia"/>
                <w:color w:val="000000" w:themeColor="text1"/>
                <w:szCs w:val="21"/>
              </w:rPr>
              <w:t>片书写仪</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1.采用非接触式的激光打印技术，激光发射器超长寿命，基本免维护使用。</w:t>
            </w:r>
          </w:p>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2.载玻片一次预装≥ 100张载玻片</w:t>
            </w:r>
          </w:p>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3.能够打印各种文字，包括中英文字、字母、符号、图形及</w:t>
            </w:r>
            <w:proofErr w:type="gramStart"/>
            <w:r w:rsidRPr="00A43150">
              <w:rPr>
                <w:rFonts w:asciiTheme="minorEastAsia" w:hAnsiTheme="minorEastAsia" w:cs="宋体" w:hint="eastAsia"/>
                <w:color w:val="000000" w:themeColor="text1"/>
                <w:spacing w:val="-5"/>
                <w:szCs w:val="21"/>
              </w:rPr>
              <w:t>二维码等</w:t>
            </w:r>
            <w:proofErr w:type="gramEnd"/>
          </w:p>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 xml:space="preserve">4.打印速度：不低于 </w:t>
            </w:r>
            <w:r w:rsidRPr="00A43150">
              <w:rPr>
                <w:rFonts w:asciiTheme="minorEastAsia" w:hAnsiTheme="minorEastAsia" w:cs="宋体"/>
                <w:color w:val="000000" w:themeColor="text1"/>
                <w:spacing w:val="-5"/>
                <w:szCs w:val="21"/>
              </w:rPr>
              <w:t>4</w:t>
            </w:r>
            <w:r w:rsidRPr="00A43150">
              <w:rPr>
                <w:rFonts w:asciiTheme="minorEastAsia" w:hAnsiTheme="minorEastAsia" w:cs="宋体" w:hint="eastAsia"/>
                <w:color w:val="000000" w:themeColor="text1"/>
                <w:spacing w:val="-5"/>
                <w:szCs w:val="21"/>
              </w:rPr>
              <w:t>秒/</w:t>
            </w:r>
            <w:proofErr w:type="gramStart"/>
            <w:r w:rsidRPr="00A43150">
              <w:rPr>
                <w:rFonts w:asciiTheme="minorEastAsia" w:hAnsiTheme="minorEastAsia" w:cs="宋体" w:hint="eastAsia"/>
                <w:color w:val="000000" w:themeColor="text1"/>
                <w:spacing w:val="-5"/>
                <w:szCs w:val="21"/>
              </w:rPr>
              <w:t>个</w:t>
            </w:r>
            <w:proofErr w:type="gramEnd"/>
            <w:r w:rsidRPr="00A43150">
              <w:rPr>
                <w:rFonts w:asciiTheme="minorEastAsia" w:hAnsiTheme="minorEastAsia" w:cs="宋体" w:hint="eastAsia"/>
                <w:color w:val="000000" w:themeColor="text1"/>
                <w:spacing w:val="-5"/>
                <w:szCs w:val="21"/>
              </w:rPr>
              <w:t>，插拔式存储盒，方便载玻片快速更换</w:t>
            </w:r>
          </w:p>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5.</w:t>
            </w:r>
            <w:r w:rsidRPr="00A43150">
              <w:rPr>
                <w:rFonts w:asciiTheme="minorEastAsia" w:hAnsiTheme="minorEastAsia" w:cs="宋体"/>
                <w:color w:val="000000" w:themeColor="text1"/>
                <w:spacing w:val="-5"/>
                <w:szCs w:val="21"/>
              </w:rPr>
              <w:t>USB3.0</w:t>
            </w:r>
            <w:r w:rsidRPr="00A43150">
              <w:rPr>
                <w:rFonts w:asciiTheme="minorEastAsia" w:hAnsiTheme="minorEastAsia" w:cs="宋体" w:hint="eastAsia"/>
                <w:color w:val="000000" w:themeColor="text1"/>
                <w:spacing w:val="-5"/>
                <w:szCs w:val="21"/>
              </w:rPr>
              <w:t>接口，快速传输</w:t>
            </w:r>
          </w:p>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6.字迹清晰精细，机械结构设计精密，性能稳定</w:t>
            </w:r>
          </w:p>
          <w:p w:rsidR="00954A42" w:rsidRPr="00A43150" w:rsidRDefault="00954A42" w:rsidP="00EB547B">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7.控制软件全中文界面，简洁使用</w:t>
            </w:r>
          </w:p>
          <w:p w:rsidR="00954A42" w:rsidRPr="00201F5A" w:rsidRDefault="00954A42" w:rsidP="00201F5A">
            <w:pPr>
              <w:rPr>
                <w:rFonts w:asciiTheme="minorEastAsia" w:hAnsiTheme="minorEastAsia" w:cs="宋体"/>
                <w:color w:val="000000" w:themeColor="text1"/>
                <w:spacing w:val="-5"/>
                <w:szCs w:val="21"/>
              </w:rPr>
            </w:pPr>
            <w:r w:rsidRPr="00A43150">
              <w:rPr>
                <w:rFonts w:asciiTheme="minorEastAsia" w:hAnsiTheme="minorEastAsia" w:cs="宋体" w:hint="eastAsia"/>
                <w:color w:val="000000" w:themeColor="text1"/>
                <w:spacing w:val="-5"/>
                <w:szCs w:val="21"/>
              </w:rPr>
              <w:t>8.激光打印的载玻片开放</w:t>
            </w:r>
          </w:p>
        </w:tc>
      </w:tr>
      <w:tr w:rsidR="00954A42" w:rsidRPr="00A43150" w:rsidTr="000F5B8D">
        <w:trPr>
          <w:trHeight w:val="699"/>
        </w:trPr>
        <w:tc>
          <w:tcPr>
            <w:tcW w:w="908" w:type="dxa"/>
          </w:tcPr>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Default="00954A42" w:rsidP="00EB547B">
            <w:pPr>
              <w:jc w:val="center"/>
              <w:rPr>
                <w:rFonts w:asciiTheme="minorEastAsia" w:hAnsiTheme="minorEastAsia" w:cs="宋体" w:hint="eastAsia"/>
                <w:color w:val="000000" w:themeColor="text1"/>
                <w:szCs w:val="21"/>
              </w:rPr>
            </w:pPr>
          </w:p>
          <w:p w:rsidR="00954A42" w:rsidRPr="00A43150" w:rsidRDefault="00954A42" w:rsidP="00EB547B">
            <w:pPr>
              <w:jc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11</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全自动HE染色机</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染色和封片模块在封闭的一体机内，全自动完成</w:t>
            </w:r>
            <w:proofErr w:type="gramStart"/>
            <w:r w:rsidRPr="00A43150">
              <w:rPr>
                <w:rFonts w:asciiTheme="minorEastAsia" w:hAnsiTheme="minorEastAsia" w:cs="宋体" w:hint="eastAsia"/>
                <w:color w:val="000000" w:themeColor="text1"/>
                <w:kern w:val="0"/>
                <w:szCs w:val="21"/>
              </w:rPr>
              <w:t>从烤片</w:t>
            </w:r>
            <w:proofErr w:type="gramEnd"/>
            <w:r w:rsidRPr="00A43150">
              <w:rPr>
                <w:rFonts w:asciiTheme="minorEastAsia" w:hAnsiTheme="minorEastAsia" w:cs="宋体" w:hint="eastAsia"/>
                <w:color w:val="000000" w:themeColor="text1"/>
                <w:kern w:val="0"/>
                <w:szCs w:val="21"/>
              </w:rPr>
              <w:t>-脱蜡-染色-封片的全部处理流程，全程无需人工干预。</w:t>
            </w:r>
          </w:p>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染色架容量：≤20片/架</w:t>
            </w:r>
          </w:p>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程序编辑：加载能力：≥1</w:t>
            </w:r>
            <w:r w:rsidRPr="00A43150">
              <w:rPr>
                <w:rFonts w:asciiTheme="minorEastAsia" w:hAnsiTheme="minorEastAsia" w:cs="宋体"/>
                <w:color w:val="000000" w:themeColor="text1"/>
                <w:kern w:val="0"/>
                <w:szCs w:val="21"/>
              </w:rPr>
              <w:t>3</w:t>
            </w:r>
            <w:r w:rsidRPr="00A43150">
              <w:rPr>
                <w:rFonts w:asciiTheme="minorEastAsia" w:hAnsiTheme="minorEastAsia" w:cs="宋体" w:hint="eastAsia"/>
                <w:color w:val="000000" w:themeColor="text1"/>
                <w:kern w:val="0"/>
                <w:szCs w:val="21"/>
              </w:rPr>
              <w:t xml:space="preserve"> </w:t>
            </w:r>
            <w:proofErr w:type="gramStart"/>
            <w:r w:rsidRPr="00A43150">
              <w:rPr>
                <w:rFonts w:asciiTheme="minorEastAsia" w:hAnsiTheme="minorEastAsia" w:cs="宋体" w:hint="eastAsia"/>
                <w:color w:val="000000" w:themeColor="text1"/>
                <w:kern w:val="0"/>
                <w:szCs w:val="21"/>
              </w:rPr>
              <w:t>个玻</w:t>
            </w:r>
            <w:proofErr w:type="gramEnd"/>
            <w:r w:rsidRPr="00A43150">
              <w:rPr>
                <w:rFonts w:asciiTheme="minorEastAsia" w:hAnsiTheme="minorEastAsia" w:cs="宋体" w:hint="eastAsia"/>
                <w:color w:val="000000" w:themeColor="text1"/>
                <w:kern w:val="0"/>
                <w:szCs w:val="21"/>
              </w:rPr>
              <w:t>片架，封片能力：每小时≥500 片。</w:t>
            </w:r>
          </w:p>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proofErr w:type="gramStart"/>
            <w:r w:rsidRPr="00A43150">
              <w:rPr>
                <w:rFonts w:asciiTheme="minorEastAsia" w:hAnsiTheme="minorEastAsia" w:cs="宋体" w:hint="eastAsia"/>
                <w:color w:val="000000" w:themeColor="text1"/>
                <w:kern w:val="0"/>
                <w:szCs w:val="21"/>
              </w:rPr>
              <w:t>玻片架</w:t>
            </w:r>
            <w:proofErr w:type="gramEnd"/>
            <w:r w:rsidRPr="00A43150">
              <w:rPr>
                <w:rFonts w:asciiTheme="minorEastAsia" w:hAnsiTheme="minorEastAsia" w:cs="宋体" w:hint="eastAsia"/>
                <w:color w:val="000000" w:themeColor="text1"/>
                <w:kern w:val="0"/>
                <w:szCs w:val="21"/>
              </w:rPr>
              <w:t>上载站点配置有快捷启动键，能够实现一键启动；具有节水、水流检测功能，提前开阀时间可调，染色程序中每个步骤具有精确、优先和普通三种优先级功能选择。</w:t>
            </w:r>
          </w:p>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搅拌次数:≥4次，</w:t>
            </w:r>
            <w:proofErr w:type="gramStart"/>
            <w:r w:rsidRPr="00A43150">
              <w:rPr>
                <w:rFonts w:asciiTheme="minorEastAsia" w:hAnsiTheme="minorEastAsia" w:cs="宋体" w:hint="eastAsia"/>
                <w:color w:val="000000" w:themeColor="text1"/>
                <w:kern w:val="0"/>
                <w:szCs w:val="21"/>
              </w:rPr>
              <w:t>甩片次数</w:t>
            </w:r>
            <w:proofErr w:type="gramEnd"/>
            <w:r w:rsidRPr="00A43150">
              <w:rPr>
                <w:rFonts w:asciiTheme="minorEastAsia" w:hAnsiTheme="minorEastAsia" w:cs="宋体" w:hint="eastAsia"/>
                <w:color w:val="000000" w:themeColor="text1"/>
                <w:kern w:val="0"/>
                <w:szCs w:val="21"/>
              </w:rPr>
              <w:t>: ≥4次，</w:t>
            </w:r>
            <w:proofErr w:type="gramStart"/>
            <w:r w:rsidRPr="00A43150">
              <w:rPr>
                <w:rFonts w:asciiTheme="minorEastAsia" w:hAnsiTheme="minorEastAsia" w:cs="宋体" w:hint="eastAsia"/>
                <w:color w:val="000000" w:themeColor="text1"/>
                <w:kern w:val="0"/>
                <w:szCs w:val="21"/>
              </w:rPr>
              <w:t>沥液速度</w:t>
            </w:r>
            <w:proofErr w:type="gramEnd"/>
            <w:r w:rsidRPr="00A43150">
              <w:rPr>
                <w:rFonts w:asciiTheme="minorEastAsia" w:hAnsiTheme="minorEastAsia" w:cs="宋体" w:hint="eastAsia"/>
                <w:color w:val="000000" w:themeColor="text1"/>
                <w:kern w:val="0"/>
                <w:szCs w:val="21"/>
              </w:rPr>
              <w:t>:1-5挡，可任意设置，快捷喷胶模式≥4种，每种模式可以自定义“起始”、“长度”、“压力”。</w:t>
            </w:r>
          </w:p>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proofErr w:type="gramStart"/>
            <w:r w:rsidRPr="00A43150">
              <w:rPr>
                <w:rFonts w:asciiTheme="minorEastAsia" w:hAnsiTheme="minorEastAsia" w:cs="宋体" w:hint="eastAsia"/>
                <w:color w:val="000000" w:themeColor="text1"/>
                <w:kern w:val="0"/>
                <w:szCs w:val="21"/>
              </w:rPr>
              <w:t>滴胶采用</w:t>
            </w:r>
            <w:proofErr w:type="gramEnd"/>
            <w:r w:rsidRPr="00A43150">
              <w:rPr>
                <w:rFonts w:asciiTheme="minorEastAsia" w:hAnsiTheme="minorEastAsia" w:cs="宋体" w:hint="eastAsia"/>
                <w:color w:val="000000" w:themeColor="text1"/>
                <w:kern w:val="0"/>
                <w:szCs w:val="21"/>
              </w:rPr>
              <w:t>线状模式，可及时数字扫描，喷胶针工作位置实时检测，不在工作位置时机器不运行并自动报警。</w:t>
            </w:r>
          </w:p>
          <w:p w:rsidR="00954A42" w:rsidRPr="00A43150" w:rsidRDefault="00954A42" w:rsidP="003B4944">
            <w:pPr>
              <w:pStyle w:val="a8"/>
              <w:numPr>
                <w:ilvl w:val="0"/>
                <w:numId w:val="3"/>
              </w:numPr>
              <w:ind w:left="360" w:firstLineChars="0" w:hanging="360"/>
              <w:rPr>
                <w:rFonts w:asciiTheme="minorEastAsia" w:hAnsiTheme="minorEastAsia" w:cs="宋体"/>
                <w:color w:val="000000" w:themeColor="text1"/>
                <w:kern w:val="0"/>
                <w:szCs w:val="21"/>
              </w:rPr>
            </w:pPr>
            <w:r w:rsidRPr="00A43150">
              <w:rPr>
                <w:rFonts w:asciiTheme="minorEastAsia" w:hAnsiTheme="minorEastAsia" w:cs="宋体" w:hint="eastAsia"/>
                <w:color w:val="000000" w:themeColor="text1"/>
                <w:kern w:val="0"/>
                <w:szCs w:val="21"/>
              </w:rPr>
              <w:t>具有坏盖玻片、无盖玻片检测功能。</w:t>
            </w:r>
          </w:p>
          <w:p w:rsidR="00954A42" w:rsidRPr="00A43150" w:rsidRDefault="00954A42" w:rsidP="003B4944">
            <w:pPr>
              <w:widowControl/>
              <w:jc w:val="left"/>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kern w:val="0"/>
                <w:szCs w:val="21"/>
              </w:rPr>
              <w:t>8.染色液开放。</w:t>
            </w:r>
          </w:p>
        </w:tc>
      </w:tr>
      <w:tr w:rsidR="00954A42" w:rsidRPr="00A43150" w:rsidTr="0025362B">
        <w:trPr>
          <w:trHeight w:val="1016"/>
        </w:trPr>
        <w:tc>
          <w:tcPr>
            <w:tcW w:w="908" w:type="dxa"/>
          </w:tcPr>
          <w:p w:rsidR="00954A42" w:rsidRPr="00A43150" w:rsidRDefault="00954A42" w:rsidP="009007AD">
            <w:pPr>
              <w:jc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12</w:t>
            </w:r>
          </w:p>
        </w:tc>
        <w:tc>
          <w:tcPr>
            <w:tcW w:w="2371" w:type="dxa"/>
          </w:tcPr>
          <w:p w:rsidR="00954A42" w:rsidRDefault="00954A42" w:rsidP="00954A42">
            <w:pPr>
              <w:widowControl/>
              <w:jc w:val="center"/>
              <w:textAlignment w:val="center"/>
              <w:rPr>
                <w:rFonts w:asciiTheme="minorEastAsia" w:hAnsiTheme="minorEastAsia" w:cs="宋体" w:hint="eastAsia"/>
                <w:color w:val="000000" w:themeColor="text1"/>
                <w:szCs w:val="21"/>
              </w:rPr>
            </w:pPr>
          </w:p>
          <w:p w:rsidR="00954A42" w:rsidRPr="00A43150" w:rsidRDefault="00954A42" w:rsidP="00954A42">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全自动生化分析仪</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13626">
            <w:pPr>
              <w:widowControl/>
              <w:jc w:val="left"/>
              <w:textAlignment w:val="cente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1.设备能完成30项以上的检测项目含常规肝功、肾功、电解质、淀粉酶、心肌酶等常规生化项目。</w:t>
            </w:r>
          </w:p>
          <w:p w:rsidR="00954A42" w:rsidRPr="00A43150" w:rsidRDefault="00954A42" w:rsidP="00713626">
            <w:pPr>
              <w:widowControl/>
              <w:jc w:val="left"/>
              <w:textAlignment w:val="cente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2.满足急诊及门诊患者报告时限要求。</w:t>
            </w:r>
          </w:p>
          <w:p w:rsidR="00954A42" w:rsidRPr="00A43150" w:rsidRDefault="00954A42" w:rsidP="00713626">
            <w:pPr>
              <w:widowControl/>
              <w:jc w:val="left"/>
              <w:textAlignment w:val="center"/>
              <w:rPr>
                <w:rFonts w:asciiTheme="majorEastAsia" w:eastAsiaTheme="majorEastAsia" w:hAnsiTheme="majorEastAsia" w:cs="宋体"/>
                <w:color w:val="000000" w:themeColor="text1"/>
                <w:szCs w:val="21"/>
              </w:rPr>
            </w:pPr>
          </w:p>
        </w:tc>
      </w:tr>
      <w:tr w:rsidR="00954A42" w:rsidRPr="00A43150" w:rsidTr="00CB5327">
        <w:trPr>
          <w:trHeight w:val="900"/>
        </w:trPr>
        <w:tc>
          <w:tcPr>
            <w:tcW w:w="908" w:type="dxa"/>
          </w:tcPr>
          <w:p w:rsidR="00954A42" w:rsidRDefault="00954A42" w:rsidP="009007AD">
            <w:pPr>
              <w:jc w:val="center"/>
              <w:rPr>
                <w:rFonts w:asciiTheme="minorEastAsia" w:hAnsiTheme="minorEastAsia" w:cs="宋体" w:hint="eastAsia"/>
                <w:color w:val="000000" w:themeColor="text1"/>
                <w:szCs w:val="21"/>
              </w:rPr>
            </w:pPr>
          </w:p>
          <w:p w:rsidR="00954A42" w:rsidRPr="00A43150" w:rsidRDefault="00954A42" w:rsidP="009007AD">
            <w:pPr>
              <w:jc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13</w:t>
            </w:r>
          </w:p>
        </w:tc>
        <w:tc>
          <w:tcPr>
            <w:tcW w:w="2371"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全自动化学发光分析仪</w:t>
            </w:r>
          </w:p>
        </w:tc>
        <w:tc>
          <w:tcPr>
            <w:tcW w:w="842" w:type="dxa"/>
          </w:tcPr>
          <w:p w:rsidR="00954A42" w:rsidRDefault="00954A42" w:rsidP="00EB547B">
            <w:pPr>
              <w:widowControl/>
              <w:jc w:val="center"/>
              <w:textAlignment w:val="center"/>
              <w:rPr>
                <w:rFonts w:asciiTheme="minorEastAsia" w:hAnsiTheme="minorEastAsia" w:cs="宋体" w:hint="eastAsia"/>
                <w:color w:val="000000" w:themeColor="text1"/>
                <w:szCs w:val="21"/>
              </w:rPr>
            </w:pPr>
          </w:p>
          <w:p w:rsidR="00954A42" w:rsidRPr="00A43150" w:rsidRDefault="00954A42" w:rsidP="00EB547B">
            <w:pPr>
              <w:widowControl/>
              <w:jc w:val="center"/>
              <w:textAlignment w:val="center"/>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13626">
            <w:pPr>
              <w:widowControl/>
              <w:jc w:val="left"/>
              <w:textAlignment w:val="cente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1.设备能完成15项以上的化学发光检测项目，如PCT、HCG、PRO、TNT、BNP等项目。</w:t>
            </w:r>
          </w:p>
          <w:p w:rsidR="00954A42" w:rsidRPr="00610A6A" w:rsidRDefault="00954A42" w:rsidP="00713626">
            <w:pPr>
              <w:widowControl/>
              <w:jc w:val="left"/>
              <w:textAlignment w:val="cente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2. 满足急诊及门诊患者报告时限要求。</w:t>
            </w:r>
          </w:p>
        </w:tc>
      </w:tr>
      <w:tr w:rsidR="00954A42" w:rsidRPr="00A43150" w:rsidTr="00F47E32">
        <w:tc>
          <w:tcPr>
            <w:tcW w:w="908" w:type="dxa"/>
          </w:tcPr>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14</w:t>
            </w:r>
          </w:p>
        </w:tc>
        <w:tc>
          <w:tcPr>
            <w:tcW w:w="2371" w:type="dxa"/>
          </w:tcPr>
          <w:p w:rsidR="00954A42" w:rsidRDefault="00954A42" w:rsidP="00EB547B">
            <w:pPr>
              <w:rPr>
                <w:rFonts w:asciiTheme="minorEastAsia" w:hAnsiTheme="minorEastAsia" w:hint="eastAsia"/>
                <w:color w:val="000000" w:themeColor="text1"/>
                <w:szCs w:val="21"/>
              </w:rPr>
            </w:pPr>
          </w:p>
          <w:p w:rsidR="00954A42" w:rsidRPr="00A43150" w:rsidRDefault="00954A42" w:rsidP="00F330AB">
            <w:pPr>
              <w:ind w:firstLineChars="100" w:firstLine="210"/>
              <w:rPr>
                <w:rFonts w:asciiTheme="minorEastAsia" w:hAnsiTheme="minorEastAsia"/>
                <w:color w:val="000000" w:themeColor="text1"/>
                <w:szCs w:val="21"/>
              </w:rPr>
            </w:pPr>
            <w:r w:rsidRPr="00A43150">
              <w:rPr>
                <w:rFonts w:asciiTheme="minorEastAsia" w:hAnsiTheme="minorEastAsia" w:hint="eastAsia"/>
                <w:color w:val="000000" w:themeColor="text1"/>
                <w:szCs w:val="21"/>
              </w:rPr>
              <w:t>全自动核酸检测仪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13626">
            <w:pP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1.核酸检测项目至少包括新冠核酸检测项目。</w:t>
            </w:r>
          </w:p>
          <w:p w:rsidR="00954A42" w:rsidRPr="00A43150" w:rsidRDefault="00954A42" w:rsidP="00713626">
            <w:pP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2.接收到样本到扩增结束小于1小时，以保证发热门诊报告。</w:t>
            </w:r>
          </w:p>
          <w:p w:rsidR="00954A42" w:rsidRPr="00A43150" w:rsidRDefault="00954A42" w:rsidP="00713626">
            <w:pPr>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3.可同时检测至少8个标本，支持各标本独立检测。</w:t>
            </w:r>
          </w:p>
        </w:tc>
      </w:tr>
      <w:tr w:rsidR="00954A42" w:rsidRPr="00A43150" w:rsidTr="000A6F40">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15</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F330AB">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全自动配血仪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13626">
            <w:pPr>
              <w:numPr>
                <w:ilvl w:val="0"/>
                <w:numId w:val="8"/>
              </w:numPr>
              <w:jc w:val="left"/>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全自动配血、血型鉴定，操作简便。</w:t>
            </w:r>
          </w:p>
          <w:p w:rsidR="00954A42" w:rsidRPr="00A43150" w:rsidRDefault="00954A42" w:rsidP="00713626">
            <w:pPr>
              <w:numPr>
                <w:ilvl w:val="0"/>
                <w:numId w:val="8"/>
              </w:numPr>
              <w:jc w:val="left"/>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信息传递：能够与LIS系统对接，实时自动传输。</w:t>
            </w:r>
          </w:p>
          <w:p w:rsidR="00954A42" w:rsidRPr="00201F5A" w:rsidRDefault="00954A42" w:rsidP="00EB547B">
            <w:pPr>
              <w:numPr>
                <w:ilvl w:val="0"/>
                <w:numId w:val="8"/>
              </w:numPr>
              <w:jc w:val="left"/>
              <w:rPr>
                <w:rFonts w:asciiTheme="majorEastAsia" w:eastAsiaTheme="majorEastAsia" w:hAnsiTheme="majorEastAsia"/>
                <w:color w:val="000000" w:themeColor="text1"/>
                <w:szCs w:val="21"/>
              </w:rPr>
            </w:pPr>
            <w:r w:rsidRPr="00A43150">
              <w:rPr>
                <w:rFonts w:asciiTheme="majorEastAsia" w:eastAsiaTheme="majorEastAsia" w:hAnsiTheme="majorEastAsia" w:hint="eastAsia"/>
                <w:color w:val="000000" w:themeColor="text1"/>
                <w:szCs w:val="21"/>
              </w:rPr>
              <w:t>质量要求：保证试验准确性、设备稳定性，试验结果有正反两面拍照保存更佳。</w:t>
            </w:r>
          </w:p>
        </w:tc>
      </w:tr>
      <w:tr w:rsidR="00954A42" w:rsidRPr="00A43150" w:rsidTr="0099452E">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16</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F330AB">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冰冻切片机</w:t>
            </w:r>
          </w:p>
        </w:tc>
        <w:tc>
          <w:tcPr>
            <w:tcW w:w="842"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olor w:val="000000" w:themeColor="text1"/>
                <w:szCs w:val="21"/>
              </w:rPr>
              <w:t>进口</w:t>
            </w:r>
          </w:p>
        </w:tc>
        <w:tc>
          <w:tcPr>
            <w:tcW w:w="4787" w:type="dxa"/>
          </w:tcPr>
          <w:p w:rsidR="00954A42" w:rsidRPr="00A43150" w:rsidRDefault="00954A42" w:rsidP="003B4944">
            <w:pPr>
              <w:pStyle w:val="fonts01-jianjv"/>
              <w:spacing w:before="0" w:beforeAutospacing="0" w:after="0" w:afterAutospacing="0" w:line="384" w:lineRule="auto"/>
              <w:rPr>
                <w:rFonts w:asciiTheme="minorEastAsia" w:eastAsiaTheme="minorEastAsia" w:hAnsiTheme="minorEastAsia" w:cs="宋体"/>
                <w:color w:val="000000" w:themeColor="text1"/>
                <w:sz w:val="21"/>
                <w:szCs w:val="21"/>
              </w:rPr>
            </w:pPr>
            <w:r w:rsidRPr="00A43150">
              <w:rPr>
                <w:rFonts w:asciiTheme="minorEastAsia" w:hAnsiTheme="minorEastAsia" w:hint="eastAsia"/>
                <w:color w:val="000000" w:themeColor="text1"/>
                <w:szCs w:val="21"/>
              </w:rPr>
              <w:t xml:space="preserve"> </w:t>
            </w:r>
            <w:r w:rsidRPr="00A43150">
              <w:rPr>
                <w:rFonts w:asciiTheme="minorEastAsia" w:eastAsiaTheme="minorEastAsia" w:hAnsiTheme="minorEastAsia" w:cs="宋体" w:hint="eastAsia"/>
                <w:color w:val="000000" w:themeColor="text1"/>
                <w:sz w:val="21"/>
                <w:szCs w:val="21"/>
              </w:rPr>
              <w:t>1．整机原厂原装进口。</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 xml:space="preserve">2 </w:t>
            </w:r>
            <w:r w:rsidRPr="00A43150">
              <w:rPr>
                <w:rFonts w:asciiTheme="minorEastAsia" w:hAnsiTheme="minorEastAsia" w:cs="宋体" w:hint="eastAsia"/>
                <w:color w:val="000000" w:themeColor="text1"/>
                <w:szCs w:val="21"/>
              </w:rPr>
              <w:t>.具备双压缩机，除箱体制冷外，样品头具有独立的制冷压缩机进行制冷，且温度可调。</w:t>
            </w:r>
          </w:p>
          <w:p w:rsidR="00954A42" w:rsidRPr="00A43150" w:rsidRDefault="00954A42" w:rsidP="003B4944">
            <w:pPr>
              <w:spacing w:line="384" w:lineRule="auto"/>
              <w:ind w:left="420" w:hangingChars="200" w:hanging="420"/>
              <w:rPr>
                <w:rFonts w:asciiTheme="minorEastAsia" w:hAnsiTheme="minorEastAsia" w:cs="宋体"/>
                <w:color w:val="000000" w:themeColor="text1"/>
                <w:szCs w:val="21"/>
              </w:rPr>
            </w:pPr>
            <w:r w:rsidRPr="00A43150">
              <w:rPr>
                <w:rFonts w:asciiTheme="minorEastAsia" w:hAnsiTheme="minorEastAsia" w:cs="宋体"/>
                <w:color w:val="000000" w:themeColor="text1"/>
                <w:szCs w:val="21"/>
              </w:rPr>
              <w:t>3</w:t>
            </w:r>
            <w:r w:rsidRPr="00A43150">
              <w:rPr>
                <w:rFonts w:asciiTheme="minorEastAsia" w:hAnsiTheme="minorEastAsia" w:cs="宋体" w:hint="eastAsia"/>
                <w:color w:val="000000" w:themeColor="text1"/>
                <w:szCs w:val="21"/>
              </w:rPr>
              <w:t>.</w:t>
            </w:r>
            <w:r w:rsidRPr="00A43150">
              <w:rPr>
                <w:rFonts w:asciiTheme="minorEastAsia" w:hAnsiTheme="minorEastAsia" w:cs="宋体"/>
                <w:color w:val="000000" w:themeColor="text1"/>
                <w:szCs w:val="21"/>
              </w:rPr>
              <w:t xml:space="preserve"> </w:t>
            </w:r>
            <w:r w:rsidRPr="00A43150">
              <w:rPr>
                <w:rFonts w:asciiTheme="minorEastAsia" w:hAnsiTheme="minorEastAsia" w:cs="宋体" w:hint="eastAsia"/>
                <w:color w:val="000000" w:themeColor="text1"/>
                <w:szCs w:val="21"/>
              </w:rPr>
              <w:t>具有紫外线消毒功能，不受时间、温度等影响，可以在任何时间和任何温度下进行或关闭，随时消毒的同时并不影响制片。</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4 .切片机外部表面具有</w:t>
            </w:r>
            <w:proofErr w:type="gramStart"/>
            <w:r w:rsidRPr="00A43150">
              <w:rPr>
                <w:rFonts w:asciiTheme="minorEastAsia" w:hAnsiTheme="minorEastAsia" w:cs="宋体" w:hint="eastAsia"/>
                <w:color w:val="000000" w:themeColor="text1"/>
                <w:szCs w:val="21"/>
              </w:rPr>
              <w:t>抗菌银</w:t>
            </w:r>
            <w:proofErr w:type="gramEnd"/>
            <w:r w:rsidRPr="00A43150">
              <w:rPr>
                <w:rFonts w:asciiTheme="minorEastAsia" w:hAnsiTheme="minorEastAsia" w:cs="宋体" w:hint="eastAsia"/>
                <w:color w:val="000000" w:themeColor="text1"/>
                <w:szCs w:val="21"/>
              </w:rPr>
              <w:t>离子涂层，防止仪器外部细菌的滋生，避免间接接触所引起的感染风险。全方位保护操作人员安全。</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5 .箱体内部具有空气冷循环系统，可保证箱体内整体温度一致。</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 xml:space="preserve">6. </w:t>
            </w:r>
            <w:proofErr w:type="gramStart"/>
            <w:r w:rsidRPr="00A43150">
              <w:rPr>
                <w:rFonts w:asciiTheme="minorEastAsia" w:hAnsiTheme="minorEastAsia" w:cs="宋体" w:hint="eastAsia"/>
                <w:color w:val="000000" w:themeColor="text1"/>
                <w:szCs w:val="21"/>
              </w:rPr>
              <w:t>冷冻台等待</w:t>
            </w:r>
            <w:proofErr w:type="gramEnd"/>
            <w:r w:rsidRPr="00A43150">
              <w:rPr>
                <w:rFonts w:asciiTheme="minorEastAsia" w:hAnsiTheme="minorEastAsia" w:cs="宋体" w:hint="eastAsia"/>
                <w:color w:val="000000" w:themeColor="text1"/>
                <w:szCs w:val="21"/>
              </w:rPr>
              <w:t>数量≥17个。</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7.水平进样：25mm，垂直距离59mm。</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8.切片厚度设定：1～100μm。切片厚度在以1～5μm时,步进精度为0.5μm递进；</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9.样本头最低温度：-50℃，内部有切片温度的实时显示，并具备一键启用“最冷”功能，“最冷”功能按键操作后样本头温度直接降到最低：即</w:t>
            </w:r>
            <w:r w:rsidRPr="00A43150">
              <w:rPr>
                <w:rFonts w:asciiTheme="minorEastAsia" w:hAnsiTheme="minorEastAsia" w:cs="宋体" w:hint="eastAsia"/>
                <w:color w:val="000000" w:themeColor="text1"/>
                <w:szCs w:val="21"/>
              </w:rPr>
              <w:lastRenderedPageBreak/>
              <w:t>-</w:t>
            </w:r>
            <w:r w:rsidRPr="00A43150">
              <w:rPr>
                <w:rFonts w:asciiTheme="minorEastAsia" w:hAnsiTheme="minorEastAsia" w:cs="宋体"/>
                <w:color w:val="000000" w:themeColor="text1"/>
                <w:szCs w:val="21"/>
              </w:rPr>
              <w:t>50</w:t>
            </w:r>
            <w:r w:rsidRPr="00A43150">
              <w:rPr>
                <w:rFonts w:asciiTheme="minorEastAsia" w:hAnsiTheme="minorEastAsia" w:cs="宋体" w:hint="eastAsia"/>
                <w:color w:val="000000" w:themeColor="text1"/>
                <w:szCs w:val="21"/>
              </w:rPr>
              <w:t>℃。</w:t>
            </w:r>
          </w:p>
          <w:p w:rsidR="00954A42" w:rsidRPr="00A43150" w:rsidRDefault="00954A42" w:rsidP="003B4944">
            <w:pPr>
              <w:spacing w:line="384" w:lineRule="auto"/>
              <w:rPr>
                <w:rFonts w:asciiTheme="minorEastAsia" w:hAnsiTheme="minorEastAsia" w:cs="宋体"/>
                <w:color w:val="000000" w:themeColor="text1"/>
                <w:szCs w:val="21"/>
              </w:rPr>
            </w:pPr>
            <w:r w:rsidRPr="00A43150">
              <w:rPr>
                <w:rFonts w:asciiTheme="minorEastAsia" w:hAnsiTheme="minorEastAsia" w:cs="宋体" w:hint="eastAsia"/>
                <w:color w:val="000000" w:themeColor="text1"/>
                <w:szCs w:val="21"/>
              </w:rPr>
              <w:t>10.箱体温度范围：0℃至-35℃，快速冷却架温度≤-35℃。。</w:t>
            </w:r>
          </w:p>
          <w:p w:rsidR="00954A42" w:rsidRPr="00A43150" w:rsidRDefault="00954A42" w:rsidP="003B4944">
            <w:pPr>
              <w:snapToGrid w:val="0"/>
              <w:spacing w:line="360" w:lineRule="auto"/>
              <w:rPr>
                <w:rFonts w:asciiTheme="minorEastAsia" w:hAnsiTheme="minorEastAsia" w:cs="Arial"/>
                <w:bCs/>
                <w:color w:val="000000" w:themeColor="text1"/>
                <w:kern w:val="0"/>
                <w:szCs w:val="21"/>
              </w:rPr>
            </w:pPr>
            <w:r w:rsidRPr="00A43150">
              <w:rPr>
                <w:rFonts w:asciiTheme="minorEastAsia" w:hAnsiTheme="minorEastAsia" w:hint="eastAsia"/>
                <w:color w:val="000000" w:themeColor="text1"/>
                <w:szCs w:val="21"/>
              </w:rPr>
              <w:t>11.</w:t>
            </w:r>
            <w:r w:rsidRPr="00A43150">
              <w:rPr>
                <w:rFonts w:asciiTheme="minorEastAsia" w:hAnsiTheme="minorEastAsia"/>
                <w:color w:val="000000" w:themeColor="text1"/>
                <w:szCs w:val="21"/>
              </w:rPr>
              <w:t xml:space="preserve"> </w:t>
            </w:r>
            <w:r w:rsidRPr="00A43150">
              <w:rPr>
                <w:rFonts w:asciiTheme="minorEastAsia" w:hAnsiTheme="minorEastAsia" w:cs="Arial" w:hint="eastAsia"/>
                <w:color w:val="000000" w:themeColor="text1"/>
                <w:kern w:val="0"/>
                <w:szCs w:val="21"/>
              </w:rPr>
              <w:t>刀架配备有集成一体的红色护手与退刀辅助器，使得操作刀片更加安全快捷。确保操作者安全</w:t>
            </w:r>
          </w:p>
          <w:p w:rsidR="00954A42" w:rsidRPr="00201F5A" w:rsidRDefault="00954A42" w:rsidP="00EB547B">
            <w:pPr>
              <w:rPr>
                <w:rFonts w:asciiTheme="minorEastAsia" w:hAnsiTheme="minorEastAsia" w:cs="Arial"/>
                <w:bCs/>
                <w:color w:val="000000" w:themeColor="text1"/>
                <w:kern w:val="0"/>
                <w:szCs w:val="21"/>
              </w:rPr>
            </w:pPr>
            <w:r w:rsidRPr="00A43150">
              <w:rPr>
                <w:rFonts w:asciiTheme="minorEastAsia" w:hAnsiTheme="minorEastAsia" w:cs="Arial" w:hint="eastAsia"/>
                <w:bCs/>
                <w:color w:val="000000" w:themeColor="text1"/>
                <w:kern w:val="0"/>
                <w:szCs w:val="21"/>
              </w:rPr>
              <w:t>12</w:t>
            </w:r>
            <w:r w:rsidRPr="00A43150">
              <w:rPr>
                <w:rFonts w:asciiTheme="minorEastAsia" w:hAnsiTheme="minorEastAsia" w:cs="Arial"/>
                <w:bCs/>
                <w:color w:val="000000" w:themeColor="text1"/>
                <w:kern w:val="0"/>
                <w:szCs w:val="21"/>
              </w:rPr>
              <w:t xml:space="preserve"> </w:t>
            </w:r>
            <w:r w:rsidRPr="00A43150">
              <w:rPr>
                <w:rFonts w:asciiTheme="minorEastAsia" w:hAnsiTheme="minorEastAsia" w:cs="Arial" w:hint="eastAsia"/>
                <w:bCs/>
                <w:color w:val="000000" w:themeColor="text1"/>
                <w:kern w:val="0"/>
                <w:szCs w:val="21"/>
              </w:rPr>
              <w:t>.采用刀架固定样本头进样的切片方式，保证切片稳定性，</w:t>
            </w:r>
            <w:proofErr w:type="gramStart"/>
            <w:r w:rsidRPr="00A43150">
              <w:rPr>
                <w:rFonts w:asciiTheme="minorEastAsia" w:hAnsiTheme="minorEastAsia" w:cs="Arial" w:hint="eastAsia"/>
                <w:bCs/>
                <w:color w:val="000000" w:themeColor="text1"/>
                <w:kern w:val="0"/>
                <w:szCs w:val="21"/>
              </w:rPr>
              <w:t>减少跳片发生</w:t>
            </w:r>
            <w:proofErr w:type="gramEnd"/>
            <w:r w:rsidRPr="00A43150">
              <w:rPr>
                <w:rFonts w:asciiTheme="minorEastAsia" w:hAnsiTheme="minorEastAsia" w:cs="Arial" w:hint="eastAsia"/>
                <w:bCs/>
                <w:color w:val="000000" w:themeColor="text1"/>
                <w:kern w:val="0"/>
                <w:szCs w:val="21"/>
              </w:rPr>
              <w:t>几率。</w:t>
            </w:r>
          </w:p>
        </w:tc>
      </w:tr>
      <w:tr w:rsidR="00954A42" w:rsidRPr="00A43150" w:rsidTr="00006EA5">
        <w:tc>
          <w:tcPr>
            <w:tcW w:w="908" w:type="dxa"/>
          </w:tcPr>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17</w:t>
            </w:r>
          </w:p>
        </w:tc>
        <w:tc>
          <w:tcPr>
            <w:tcW w:w="2371" w:type="dxa"/>
          </w:tcPr>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尿沉渣分析仪</w:t>
            </w:r>
          </w:p>
        </w:tc>
        <w:tc>
          <w:tcPr>
            <w:tcW w:w="842" w:type="dxa"/>
          </w:tcPr>
          <w:p w:rsidR="00954A42" w:rsidRDefault="00954A42" w:rsidP="00EB547B">
            <w:pPr>
              <w:rPr>
                <w:rFonts w:asciiTheme="minorEastAsia" w:hAnsiTheme="minorEastAsia"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olor w:val="000000" w:themeColor="text1"/>
                <w:szCs w:val="21"/>
              </w:rPr>
              <w:t>进口</w:t>
            </w:r>
          </w:p>
        </w:tc>
        <w:tc>
          <w:tcPr>
            <w:tcW w:w="4787" w:type="dxa"/>
          </w:tcPr>
          <w:p w:rsidR="00954A42" w:rsidRPr="00A43150" w:rsidRDefault="00954A42" w:rsidP="00713626">
            <w:pPr>
              <w:rPr>
                <w:color w:val="000000" w:themeColor="text1"/>
                <w:sz w:val="24"/>
                <w:szCs w:val="24"/>
              </w:rPr>
            </w:pPr>
            <w:r w:rsidRPr="00A43150">
              <w:rPr>
                <w:rFonts w:hint="eastAsia"/>
                <w:color w:val="000000" w:themeColor="text1"/>
                <w:sz w:val="24"/>
                <w:szCs w:val="24"/>
              </w:rPr>
              <w:t>1.</w:t>
            </w:r>
            <w:r w:rsidRPr="00A43150">
              <w:rPr>
                <w:rFonts w:hint="eastAsia"/>
                <w:color w:val="000000" w:themeColor="text1"/>
                <w:sz w:val="24"/>
                <w:szCs w:val="24"/>
              </w:rPr>
              <w:t>尿液分析一体机（全自动尿液分析系统），干化学及沉渣检测整机分析。</w:t>
            </w:r>
          </w:p>
          <w:p w:rsidR="00954A42" w:rsidRPr="00610A6A" w:rsidRDefault="00954A42" w:rsidP="00713626">
            <w:pPr>
              <w:rPr>
                <w:color w:val="000000" w:themeColor="text1"/>
                <w:sz w:val="24"/>
                <w:szCs w:val="24"/>
              </w:rPr>
            </w:pPr>
            <w:r w:rsidRPr="00A43150">
              <w:rPr>
                <w:rFonts w:hint="eastAsia"/>
                <w:color w:val="000000" w:themeColor="text1"/>
                <w:sz w:val="24"/>
                <w:szCs w:val="24"/>
              </w:rPr>
              <w:t>2.</w:t>
            </w:r>
            <w:r w:rsidRPr="00A43150">
              <w:rPr>
                <w:rFonts w:hint="eastAsia"/>
                <w:color w:val="000000" w:themeColor="text1"/>
                <w:sz w:val="24"/>
                <w:szCs w:val="24"/>
              </w:rPr>
              <w:t>检测原理为流式细胞技术，高速、高景深摄像技术，智能识别技术。</w:t>
            </w:r>
          </w:p>
        </w:tc>
      </w:tr>
      <w:tr w:rsidR="00954A42" w:rsidRPr="00A43150" w:rsidTr="000F5726">
        <w:trPr>
          <w:trHeight w:val="1134"/>
        </w:trPr>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18</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新生儿儿童常</w:t>
            </w:r>
            <w:proofErr w:type="gramStart"/>
            <w:r w:rsidRPr="00A43150">
              <w:rPr>
                <w:rFonts w:asciiTheme="minorEastAsia" w:hAnsiTheme="minorEastAsia" w:hint="eastAsia"/>
                <w:color w:val="000000" w:themeColor="text1"/>
                <w:szCs w:val="21"/>
              </w:rPr>
              <w:t>高频有</w:t>
            </w:r>
            <w:proofErr w:type="gramEnd"/>
            <w:r w:rsidRPr="00A43150">
              <w:rPr>
                <w:rFonts w:asciiTheme="minorEastAsia" w:hAnsiTheme="minorEastAsia" w:hint="eastAsia"/>
                <w:color w:val="000000" w:themeColor="text1"/>
                <w:szCs w:val="21"/>
              </w:rPr>
              <w:t>创呼吸机(带无创辅助通气)</w:t>
            </w:r>
          </w:p>
        </w:tc>
        <w:tc>
          <w:tcPr>
            <w:tcW w:w="842"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olor w:val="000000" w:themeColor="text1"/>
                <w:szCs w:val="21"/>
              </w:rPr>
              <w:t>进口</w:t>
            </w:r>
          </w:p>
        </w:tc>
        <w:tc>
          <w:tcPr>
            <w:tcW w:w="4787" w:type="dxa"/>
          </w:tcPr>
          <w:p w:rsidR="00954A42" w:rsidRPr="00A43150" w:rsidRDefault="00954A42" w:rsidP="00EB547B">
            <w:pPr>
              <w:pStyle w:val="p0"/>
              <w:spacing w:line="32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color w:val="000000" w:themeColor="text1"/>
              </w:rPr>
              <w:t>1.原装进口呼吸机</w:t>
            </w:r>
          </w:p>
          <w:p w:rsidR="00954A42" w:rsidRPr="00A43150" w:rsidRDefault="00954A42" w:rsidP="00EB547B">
            <w:pPr>
              <w:pStyle w:val="p0"/>
              <w:spacing w:line="32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bCs/>
                <w:color w:val="000000" w:themeColor="text1"/>
              </w:rPr>
              <w:t xml:space="preserve">2.适用范围： </w:t>
            </w:r>
            <w:r w:rsidRPr="00A43150">
              <w:rPr>
                <w:rFonts w:asciiTheme="minorEastAsia" w:eastAsiaTheme="minorEastAsia" w:hAnsiTheme="minorEastAsia" w:hint="eastAsia"/>
                <w:color w:val="000000" w:themeColor="text1"/>
              </w:rPr>
              <w:t>常</w:t>
            </w:r>
            <w:proofErr w:type="gramStart"/>
            <w:r w:rsidRPr="00A43150">
              <w:rPr>
                <w:rFonts w:asciiTheme="minorEastAsia" w:eastAsiaTheme="minorEastAsia" w:hAnsiTheme="minorEastAsia" w:hint="eastAsia"/>
                <w:color w:val="000000" w:themeColor="text1"/>
              </w:rPr>
              <w:t>频模式</w:t>
            </w:r>
            <w:proofErr w:type="gramEnd"/>
            <w:r w:rsidRPr="00A43150">
              <w:rPr>
                <w:rFonts w:asciiTheme="minorEastAsia" w:eastAsiaTheme="minorEastAsia" w:hAnsiTheme="minorEastAsia" w:hint="eastAsia"/>
                <w:color w:val="000000" w:themeColor="text1"/>
              </w:rPr>
              <w:t>下早产儿－30公斤儿童，高频振荡模式下早产儿－20公斤儿童。</w:t>
            </w:r>
          </w:p>
          <w:p w:rsidR="00954A42" w:rsidRPr="00A43150" w:rsidRDefault="00954A42" w:rsidP="00EB547B">
            <w:pPr>
              <w:pStyle w:val="p0"/>
              <w:spacing w:line="32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color w:val="000000" w:themeColor="text1"/>
              </w:rPr>
              <w:t>3.彩色中文菜单触摸屏≥10英寸，非外接大屏幕。可显示压力，流速，容量，传感器监测波形压力-容量环，流量容量环。</w:t>
            </w:r>
          </w:p>
          <w:p w:rsidR="00954A42" w:rsidRPr="00A43150" w:rsidRDefault="00954A42" w:rsidP="00EB547B">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4. 常频高频使用同一回路，不需更换。</w:t>
            </w:r>
          </w:p>
          <w:p w:rsidR="00954A42" w:rsidRPr="00A43150" w:rsidRDefault="00954A42" w:rsidP="00EB547B">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5.具有无创辅助通气功能。</w:t>
            </w:r>
          </w:p>
          <w:p w:rsidR="00954A42" w:rsidRPr="00A43150" w:rsidRDefault="00954A42" w:rsidP="00EB547B">
            <w:pPr>
              <w:pStyle w:val="p0"/>
              <w:spacing w:line="320" w:lineRule="atLeast"/>
              <w:rPr>
                <w:rFonts w:asciiTheme="minorEastAsia" w:eastAsiaTheme="minorEastAsia" w:hAnsiTheme="minorEastAsia"/>
                <w:bCs/>
                <w:color w:val="000000" w:themeColor="text1"/>
              </w:rPr>
            </w:pPr>
            <w:r w:rsidRPr="00A43150">
              <w:rPr>
                <w:rFonts w:asciiTheme="minorEastAsia" w:eastAsiaTheme="minorEastAsia" w:hAnsiTheme="minorEastAsia" w:hint="eastAsia"/>
                <w:color w:val="000000" w:themeColor="text1"/>
              </w:rPr>
              <w:t>6.</w:t>
            </w:r>
            <w:r w:rsidRPr="00A43150">
              <w:rPr>
                <w:rFonts w:asciiTheme="minorEastAsia" w:eastAsiaTheme="minorEastAsia" w:hAnsiTheme="minorEastAsia" w:hint="eastAsia"/>
                <w:bCs/>
                <w:color w:val="000000" w:themeColor="text1"/>
              </w:rPr>
              <w:t>常频通气具有以下通气模式：</w:t>
            </w:r>
            <w:r w:rsidRPr="00A43150">
              <w:rPr>
                <w:rFonts w:asciiTheme="minorEastAsia" w:eastAsiaTheme="minorEastAsia" w:hAnsiTheme="minorEastAsia" w:hint="eastAsia"/>
                <w:color w:val="000000" w:themeColor="text1"/>
              </w:rPr>
              <w:t>A/CMV辅助控制通气，PTV自主呼吸通气+窒息后备通气，PSV通气模式，SIMV同步间隙指令通气， NCPAP持续气道正压通气。</w:t>
            </w:r>
          </w:p>
          <w:p w:rsidR="00954A42" w:rsidRPr="00A43150" w:rsidRDefault="00954A42" w:rsidP="00EB547B">
            <w:pPr>
              <w:pStyle w:val="p0"/>
              <w:spacing w:line="32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color w:val="000000" w:themeColor="text1"/>
              </w:rPr>
              <w:t>7.具有HFO高频振荡通气,HFO+CMV可选择呼气相或全震荡。</w:t>
            </w:r>
          </w:p>
          <w:p w:rsidR="00954A42" w:rsidRPr="00A43150" w:rsidRDefault="00954A42" w:rsidP="00EB547B">
            <w:pPr>
              <w:pStyle w:val="p0"/>
              <w:spacing w:line="360" w:lineRule="atLeast"/>
              <w:rPr>
                <w:rFonts w:asciiTheme="minorEastAsia" w:eastAsiaTheme="minorEastAsia" w:hAnsiTheme="minorEastAsia"/>
                <w:bCs/>
                <w:color w:val="000000" w:themeColor="text1"/>
              </w:rPr>
            </w:pPr>
            <w:r w:rsidRPr="00A43150">
              <w:rPr>
                <w:rFonts w:asciiTheme="minorEastAsia" w:eastAsiaTheme="minorEastAsia" w:hAnsiTheme="minorEastAsia" w:hint="eastAsia"/>
                <w:bCs/>
                <w:color w:val="000000" w:themeColor="text1"/>
              </w:rPr>
              <w:t>8.须具备的监测项目</w:t>
            </w:r>
          </w:p>
          <w:p w:rsidR="00954A42" w:rsidRPr="00A43150" w:rsidRDefault="00954A42" w:rsidP="00EB547B">
            <w:pPr>
              <w:pStyle w:val="p0"/>
              <w:spacing w:line="36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color w:val="000000" w:themeColor="text1"/>
              </w:rPr>
              <w:t>数据监测:气道峰压，平均压，PEEP，频率，总频率，自主呼吸频率，吸气时间，呼气时间，呼出潮气量，呼出分钟通气量，呼吸比，氧浓度，阻力，顺应性，漏气％，C20/C肺顺应性，DCO2。</w:t>
            </w:r>
          </w:p>
          <w:p w:rsidR="00954A42" w:rsidRPr="00A43150" w:rsidRDefault="00954A42" w:rsidP="00EB547B">
            <w:pPr>
              <w:pStyle w:val="p0"/>
              <w:spacing w:line="36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color w:val="000000" w:themeColor="text1"/>
              </w:rPr>
              <w:t>图形监测:波形：压力，流速，容量。可储存用以前后比较。环线：流速-压力，流速-容量，压力-容量。可存储用以前后比较。趋势：潮气量，分钟通气量，峰压，平均压，PEEP，频率，氧浓度，DCO2。</w:t>
            </w:r>
          </w:p>
          <w:p w:rsidR="00954A42" w:rsidRPr="00A43150" w:rsidRDefault="00954A42" w:rsidP="00EB547B">
            <w:pPr>
              <w:pStyle w:val="p0"/>
              <w:spacing w:line="360" w:lineRule="atLeast"/>
              <w:rPr>
                <w:rFonts w:asciiTheme="minorEastAsia" w:eastAsiaTheme="minorEastAsia" w:hAnsiTheme="minorEastAsia"/>
                <w:color w:val="000000" w:themeColor="text1"/>
              </w:rPr>
            </w:pPr>
            <w:r w:rsidRPr="00A43150">
              <w:rPr>
                <w:rFonts w:asciiTheme="minorEastAsia" w:eastAsiaTheme="minorEastAsia" w:hAnsiTheme="minorEastAsia" w:hint="eastAsia"/>
                <w:color w:val="000000" w:themeColor="text1"/>
              </w:rPr>
              <w:t>9.配置两套可重复使用呼吸管路及鼻塞，帽子。提供一次性呼吸回路（包括管路，正压发生器，加热导丝，鼻塞，接头等）。</w:t>
            </w:r>
          </w:p>
        </w:tc>
      </w:tr>
      <w:tr w:rsidR="00954A42" w:rsidRPr="00A43150" w:rsidTr="004A04F2">
        <w:tc>
          <w:tcPr>
            <w:tcW w:w="908" w:type="dxa"/>
          </w:tcPr>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19</w:t>
            </w:r>
          </w:p>
        </w:tc>
        <w:tc>
          <w:tcPr>
            <w:tcW w:w="2371" w:type="dxa"/>
          </w:tcPr>
          <w:p w:rsidR="00954A42" w:rsidRPr="00A43150" w:rsidRDefault="00954A42" w:rsidP="00F80606">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电动手术床</w:t>
            </w:r>
          </w:p>
        </w:tc>
        <w:tc>
          <w:tcPr>
            <w:tcW w:w="842" w:type="dxa"/>
          </w:tcPr>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201F5A">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手术床为先进的液压驱动多功能手术床，可满足各体位手术，各个部位驱动时，优于普通手术床，液压驱动的优势在于运行平稳，无任何抖动及晃动，</w:t>
            </w:r>
            <w:r w:rsidRPr="00A43150">
              <w:rPr>
                <w:rFonts w:asciiTheme="minorEastAsia" w:hAnsiTheme="minorEastAsia" w:hint="eastAsia"/>
                <w:color w:val="000000" w:themeColor="text1"/>
                <w:szCs w:val="21"/>
              </w:rPr>
              <w:lastRenderedPageBreak/>
              <w:t>且无噪音。</w:t>
            </w:r>
          </w:p>
        </w:tc>
      </w:tr>
      <w:tr w:rsidR="00954A42" w:rsidRPr="00A43150" w:rsidTr="00C15C93">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20</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转运呼吸机</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201F5A">
            <w:pPr>
              <w:adjustRightInd w:val="0"/>
              <w:snapToGrid w:val="0"/>
              <w:spacing w:line="520" w:lineRule="exact"/>
              <w:ind w:leftChars="133" w:left="279"/>
              <w:rPr>
                <w:rFonts w:asciiTheme="minorEastAsia" w:hAnsiTheme="minorEastAsia"/>
                <w:color w:val="000000" w:themeColor="text1"/>
                <w:szCs w:val="21"/>
              </w:rPr>
            </w:pPr>
            <w:r w:rsidRPr="00A43150">
              <w:rPr>
                <w:rFonts w:asciiTheme="minorEastAsia" w:hAnsiTheme="minorEastAsia" w:hint="eastAsia"/>
                <w:color w:val="000000" w:themeColor="text1"/>
                <w:szCs w:val="21"/>
              </w:rPr>
              <w:t>在急诊抢救室内使用，要求使用方便、重量轻，可以便捷固定在床旁。必须</w:t>
            </w:r>
            <w:r w:rsidRPr="00A43150">
              <w:rPr>
                <w:rFonts w:asciiTheme="minorEastAsia" w:hAnsiTheme="minorEastAsia"/>
                <w:color w:val="000000" w:themeColor="text1"/>
                <w:szCs w:val="21"/>
              </w:rPr>
              <w:t>具备以下</w:t>
            </w:r>
            <w:r w:rsidRPr="00A43150">
              <w:rPr>
                <w:rFonts w:asciiTheme="minorEastAsia" w:hAnsiTheme="minorEastAsia" w:hint="eastAsia"/>
                <w:color w:val="000000" w:themeColor="text1"/>
                <w:szCs w:val="21"/>
              </w:rPr>
              <w:t>通气方式： VCV，PCV、</w:t>
            </w:r>
            <w:r w:rsidRPr="00A43150">
              <w:rPr>
                <w:rFonts w:asciiTheme="minorEastAsia" w:hAnsiTheme="minorEastAsia"/>
                <w:color w:val="000000" w:themeColor="text1"/>
                <w:szCs w:val="21"/>
              </w:rPr>
              <w:t>SIMV</w:t>
            </w:r>
            <w:r w:rsidRPr="00A43150">
              <w:rPr>
                <w:rFonts w:asciiTheme="minorEastAsia" w:hAnsiTheme="minorEastAsia" w:hint="eastAsia"/>
                <w:color w:val="000000" w:themeColor="text1"/>
                <w:szCs w:val="21"/>
              </w:rPr>
              <w:t>-</w:t>
            </w:r>
            <w:r w:rsidRPr="00A43150">
              <w:rPr>
                <w:rFonts w:asciiTheme="minorEastAsia" w:hAnsiTheme="minorEastAsia"/>
                <w:color w:val="000000" w:themeColor="text1"/>
                <w:szCs w:val="21"/>
              </w:rPr>
              <w:t>V</w:t>
            </w:r>
            <w:r w:rsidRPr="00A43150">
              <w:rPr>
                <w:rFonts w:asciiTheme="minorEastAsia" w:hAnsiTheme="minorEastAsia" w:hint="eastAsia"/>
                <w:color w:val="000000" w:themeColor="text1"/>
                <w:szCs w:val="21"/>
              </w:rPr>
              <w:t>、SIMV-P、</w:t>
            </w:r>
            <w:r w:rsidRPr="00A43150">
              <w:rPr>
                <w:rFonts w:asciiTheme="minorEastAsia" w:hAnsiTheme="minorEastAsia"/>
                <w:color w:val="000000" w:themeColor="text1"/>
                <w:szCs w:val="21"/>
              </w:rPr>
              <w:t>SPONT</w:t>
            </w:r>
            <w:r w:rsidRPr="00A43150">
              <w:rPr>
                <w:rFonts w:asciiTheme="minorEastAsia" w:hAnsiTheme="minorEastAsia" w:hint="eastAsia"/>
                <w:color w:val="000000" w:themeColor="text1"/>
                <w:szCs w:val="21"/>
              </w:rPr>
              <w:t>/</w:t>
            </w:r>
            <w:r w:rsidRPr="00A43150">
              <w:rPr>
                <w:rFonts w:asciiTheme="minorEastAsia" w:hAnsiTheme="minorEastAsia"/>
                <w:color w:val="000000" w:themeColor="text1"/>
                <w:szCs w:val="21"/>
              </w:rPr>
              <w:t>PSV</w:t>
            </w:r>
            <w:r w:rsidRPr="00A43150">
              <w:rPr>
                <w:rFonts w:asciiTheme="minorEastAsia" w:hAnsiTheme="minorEastAsia" w:hint="eastAsia"/>
                <w:color w:val="000000" w:themeColor="text1"/>
                <w:szCs w:val="21"/>
              </w:rPr>
              <w:t>、CPAP。控制方式：容量控制、压力控制，时间切换；潮气量设置，连续可调，监测：潮气量、分钟通气量、峰值压力、总计呼吸频率、氧浓度，呼气末正压，触发显示、交流供电指示、直流供电指示、充电指示、电池电量监测，呼吸波形监测：压力-时间波形，流速-时间波形，显示方式：不小于5寸彩色显示屏</w:t>
            </w:r>
          </w:p>
        </w:tc>
      </w:tr>
      <w:tr w:rsidR="00954A42" w:rsidRPr="00A43150" w:rsidTr="002074E2">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21</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300" w:firstLine="630"/>
              <w:rPr>
                <w:rFonts w:asciiTheme="minorEastAsia" w:hAnsiTheme="minorEastAsia"/>
                <w:color w:val="000000" w:themeColor="text1"/>
                <w:szCs w:val="21"/>
              </w:rPr>
            </w:pPr>
            <w:r w:rsidRPr="00A43150">
              <w:rPr>
                <w:rFonts w:asciiTheme="minorEastAsia" w:hAnsiTheme="minorEastAsia" w:hint="eastAsia"/>
                <w:color w:val="000000" w:themeColor="text1"/>
                <w:szCs w:val="21"/>
              </w:rPr>
              <w:t>麻醉机</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104032">
            <w:pPr>
              <w:pStyle w:val="a8"/>
              <w:numPr>
                <w:ilvl w:val="0"/>
                <w:numId w:val="12"/>
              </w:numPr>
              <w:ind w:firstLineChars="0"/>
              <w:rPr>
                <w:color w:val="000000" w:themeColor="text1"/>
              </w:rPr>
            </w:pPr>
            <w:r w:rsidRPr="00A43150">
              <w:rPr>
                <w:rFonts w:hint="eastAsia"/>
                <w:color w:val="000000" w:themeColor="text1"/>
              </w:rPr>
              <w:t>适用范围：成人、儿童、新生儿；</w:t>
            </w:r>
          </w:p>
          <w:p w:rsidR="00954A42" w:rsidRPr="00A43150" w:rsidRDefault="00954A42" w:rsidP="00104032">
            <w:pPr>
              <w:pStyle w:val="a8"/>
              <w:numPr>
                <w:ilvl w:val="0"/>
                <w:numId w:val="12"/>
              </w:numPr>
              <w:ind w:firstLineChars="0"/>
              <w:rPr>
                <w:color w:val="000000" w:themeColor="text1"/>
              </w:rPr>
            </w:pPr>
            <w:r w:rsidRPr="00A43150">
              <w:rPr>
                <w:rFonts w:hint="eastAsia"/>
                <w:color w:val="000000" w:themeColor="text1"/>
              </w:rPr>
              <w:t>呼吸模式：至少具有定容、定压、手动通气；</w:t>
            </w:r>
          </w:p>
          <w:p w:rsidR="00954A42" w:rsidRPr="00A43150" w:rsidRDefault="00954A42" w:rsidP="00104032">
            <w:pPr>
              <w:pStyle w:val="a8"/>
              <w:numPr>
                <w:ilvl w:val="0"/>
                <w:numId w:val="12"/>
              </w:numPr>
              <w:ind w:firstLineChars="0"/>
              <w:rPr>
                <w:color w:val="000000" w:themeColor="text1"/>
              </w:rPr>
            </w:pPr>
            <w:r w:rsidRPr="00A43150">
              <w:rPr>
                <w:rFonts w:hint="eastAsia"/>
                <w:color w:val="000000" w:themeColor="text1"/>
              </w:rPr>
              <w:t>容量控制下潮气量设置最小</w:t>
            </w:r>
            <w:r w:rsidRPr="00A43150">
              <w:rPr>
                <w:rFonts w:hint="eastAsia"/>
                <w:color w:val="000000" w:themeColor="text1"/>
              </w:rPr>
              <w:t>2</w:t>
            </w:r>
            <w:r w:rsidRPr="00A43150">
              <w:rPr>
                <w:color w:val="000000" w:themeColor="text1"/>
              </w:rPr>
              <w:t>0ml</w:t>
            </w:r>
            <w:r w:rsidRPr="00A43150">
              <w:rPr>
                <w:rFonts w:hint="eastAsia"/>
                <w:color w:val="000000" w:themeColor="text1"/>
              </w:rPr>
              <w:t>；</w:t>
            </w:r>
          </w:p>
          <w:p w:rsidR="00954A42" w:rsidRPr="00A43150" w:rsidRDefault="00954A42" w:rsidP="00104032">
            <w:pPr>
              <w:pStyle w:val="a8"/>
              <w:numPr>
                <w:ilvl w:val="0"/>
                <w:numId w:val="12"/>
              </w:numPr>
              <w:ind w:firstLineChars="0"/>
              <w:rPr>
                <w:color w:val="000000" w:themeColor="text1"/>
              </w:rPr>
            </w:pPr>
            <w:r w:rsidRPr="00A43150">
              <w:rPr>
                <w:rFonts w:hint="eastAsia"/>
                <w:color w:val="000000" w:themeColor="text1"/>
              </w:rPr>
              <w:t>采用高精度流量传感器，</w:t>
            </w:r>
            <w:r w:rsidRPr="00A43150">
              <w:rPr>
                <w:rFonts w:hint="eastAsia"/>
                <w:color w:val="000000" w:themeColor="text1"/>
              </w:rPr>
              <w:t xml:space="preserve"> </w:t>
            </w:r>
            <w:r w:rsidRPr="00A43150">
              <w:rPr>
                <w:rFonts w:hint="eastAsia"/>
                <w:color w:val="000000" w:themeColor="text1"/>
              </w:rPr>
              <w:t>监测精度不受水汽影响，在流量传感器失效情况下，也能精确输送潮气量；</w:t>
            </w:r>
          </w:p>
          <w:p w:rsidR="00954A42" w:rsidRPr="00A43150" w:rsidRDefault="00954A42" w:rsidP="00104032">
            <w:pPr>
              <w:pStyle w:val="a8"/>
              <w:numPr>
                <w:ilvl w:val="0"/>
                <w:numId w:val="12"/>
              </w:numPr>
              <w:ind w:firstLineChars="0"/>
              <w:rPr>
                <w:color w:val="000000" w:themeColor="text1"/>
              </w:rPr>
            </w:pPr>
            <w:r w:rsidRPr="00A43150">
              <w:rPr>
                <w:rFonts w:hint="eastAsia"/>
                <w:color w:val="000000" w:themeColor="text1"/>
              </w:rPr>
              <w:t>具有回路加热装置，避免回路积水；</w:t>
            </w:r>
          </w:p>
          <w:p w:rsidR="00954A42" w:rsidRPr="00A43150" w:rsidRDefault="00954A42" w:rsidP="00104032">
            <w:pPr>
              <w:pStyle w:val="a8"/>
              <w:numPr>
                <w:ilvl w:val="0"/>
                <w:numId w:val="12"/>
              </w:numPr>
              <w:ind w:firstLineChars="0"/>
              <w:rPr>
                <w:color w:val="000000" w:themeColor="text1"/>
              </w:rPr>
            </w:pPr>
            <w:r w:rsidRPr="00A43150">
              <w:rPr>
                <w:rFonts w:hint="eastAsia"/>
                <w:color w:val="000000" w:themeColor="text1"/>
              </w:rPr>
              <w:t>配备麻醉监护仪：具有心率、心电、呼吸、脉搏、双体温、无创血压、两道以上有创血压、呼末</w:t>
            </w:r>
            <w:r w:rsidRPr="00A43150">
              <w:rPr>
                <w:rFonts w:hint="eastAsia"/>
                <w:color w:val="000000" w:themeColor="text1"/>
              </w:rPr>
              <w:t>O</w:t>
            </w:r>
            <w:r w:rsidRPr="00A43150">
              <w:rPr>
                <w:color w:val="000000" w:themeColor="text1"/>
              </w:rPr>
              <w:t>C2</w:t>
            </w:r>
            <w:r w:rsidRPr="00A43150">
              <w:rPr>
                <w:rFonts w:hint="eastAsia"/>
                <w:color w:val="000000" w:themeColor="text1"/>
              </w:rPr>
              <w:t>监测功能，且具备与麻醉机连接功能，能显示麻醉机的呼吸力学参数。</w:t>
            </w:r>
          </w:p>
          <w:p w:rsidR="00954A42" w:rsidRPr="00A43150" w:rsidRDefault="00954A42" w:rsidP="00FD3366">
            <w:pPr>
              <w:pStyle w:val="10"/>
              <w:spacing w:line="360" w:lineRule="auto"/>
              <w:ind w:left="525" w:firstLineChars="0" w:firstLine="0"/>
              <w:rPr>
                <w:rFonts w:asciiTheme="minorEastAsia" w:hAnsiTheme="minorEastAsia"/>
                <w:color w:val="000000" w:themeColor="text1"/>
                <w:szCs w:val="21"/>
              </w:rPr>
            </w:pPr>
            <w:r w:rsidRPr="00A43150">
              <w:rPr>
                <w:rFonts w:asciiTheme="minorEastAsia" w:hAnsiTheme="minorEastAsia" w:hint="eastAsia"/>
                <w:color w:val="000000" w:themeColor="text1"/>
                <w:szCs w:val="21"/>
              </w:rPr>
              <w:t>7.配置要求：主机1台、</w:t>
            </w:r>
          </w:p>
          <w:p w:rsidR="00954A42" w:rsidRPr="00A43150" w:rsidRDefault="00954A42" w:rsidP="00FD3366">
            <w:pPr>
              <w:pStyle w:val="10"/>
              <w:spacing w:line="360" w:lineRule="auto"/>
              <w:ind w:left="525" w:firstLineChars="0" w:firstLine="0"/>
              <w:rPr>
                <w:rFonts w:asciiTheme="minorEastAsia" w:hAnsiTheme="minorEastAsia"/>
                <w:color w:val="000000" w:themeColor="text1"/>
                <w:szCs w:val="21"/>
              </w:rPr>
            </w:pPr>
            <w:proofErr w:type="gramStart"/>
            <w:r w:rsidRPr="00A43150">
              <w:rPr>
                <w:rFonts w:asciiTheme="minorEastAsia" w:hAnsiTheme="minorEastAsia" w:hint="eastAsia"/>
                <w:color w:val="000000" w:themeColor="text1"/>
                <w:szCs w:val="21"/>
              </w:rPr>
              <w:t>凸</w:t>
            </w:r>
            <w:proofErr w:type="gramEnd"/>
            <w:r w:rsidRPr="00A43150">
              <w:rPr>
                <w:rFonts w:asciiTheme="minorEastAsia" w:hAnsiTheme="minorEastAsia" w:hint="eastAsia"/>
                <w:color w:val="000000" w:themeColor="text1"/>
                <w:szCs w:val="21"/>
              </w:rPr>
              <w:t>阵探头1支、线阵探头1支，可远程操控机器、台车1个，多功能收纳箱，可调整位置、三探头扩展器1个、高频呼吸机1台；</w:t>
            </w:r>
          </w:p>
        </w:tc>
      </w:tr>
      <w:tr w:rsidR="00954A42" w:rsidRPr="00A43150" w:rsidTr="002B7A23">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22</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经颅多普勒</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13626">
            <w:pPr>
              <w:spacing w:line="400" w:lineRule="exact"/>
              <w:ind w:right="72"/>
              <w:rPr>
                <w:rFonts w:ascii="宋体" w:hAnsi="宋体" w:cs="宋体"/>
                <w:color w:val="000000" w:themeColor="text1"/>
                <w:sz w:val="24"/>
              </w:rPr>
            </w:pPr>
            <w:r w:rsidRPr="00A43150">
              <w:rPr>
                <w:rFonts w:ascii="宋体" w:hAnsi="宋体" w:cs="宋体" w:hint="eastAsia"/>
                <w:color w:val="000000" w:themeColor="text1"/>
                <w:sz w:val="24"/>
              </w:rPr>
              <w:t>流速测量范围</w:t>
            </w:r>
            <w:r w:rsidRPr="00A43150">
              <w:rPr>
                <w:rFonts w:ascii="宋体" w:hAnsi="宋体" w:cs="宋体" w:hint="eastAsia"/>
                <w:color w:val="000000" w:themeColor="text1"/>
                <w:sz w:val="24"/>
              </w:rPr>
              <w:tab/>
              <w:t xml:space="preserve">：流速测量范围不窄于20cm/s—1000cm/s； （提供检验报告） </w:t>
            </w:r>
          </w:p>
          <w:p w:rsidR="00954A42" w:rsidRPr="00A43150" w:rsidRDefault="00954A42" w:rsidP="00713626">
            <w:pPr>
              <w:spacing w:line="400" w:lineRule="exact"/>
              <w:ind w:right="72"/>
              <w:rPr>
                <w:rFonts w:ascii="宋体" w:eastAsia="宋体" w:hAnsi="宋体" w:cs="宋体"/>
                <w:i/>
                <w:iCs/>
                <w:color w:val="000000" w:themeColor="text1"/>
                <w:sz w:val="22"/>
              </w:rPr>
            </w:pPr>
            <w:r w:rsidRPr="00A43150">
              <w:rPr>
                <w:rFonts w:ascii="宋体" w:hAnsi="宋体" w:cs="宋体" w:hint="eastAsia"/>
                <w:color w:val="000000" w:themeColor="text1"/>
                <w:sz w:val="24"/>
              </w:rPr>
              <w:t>2、常规检测模式下， 单个探头能够支持同步显示的多普勒频谱图≥9个，同时多深度间隔可设置</w:t>
            </w:r>
            <w:r w:rsidRPr="00A43150">
              <w:rPr>
                <w:rFonts w:ascii="宋体" w:hAnsi="宋体" w:cs="宋体" w:hint="eastAsia"/>
                <w:i/>
                <w:iCs/>
                <w:color w:val="000000" w:themeColor="text1"/>
                <w:sz w:val="22"/>
              </w:rPr>
              <w:t>；</w:t>
            </w:r>
          </w:p>
          <w:p w:rsidR="00954A42" w:rsidRPr="00A43150" w:rsidRDefault="00954A42" w:rsidP="00713626">
            <w:pPr>
              <w:spacing w:line="400" w:lineRule="exact"/>
              <w:rPr>
                <w:rFonts w:ascii="宋体" w:eastAsia="宋体" w:hAnsi="宋体" w:cs="宋体"/>
                <w:color w:val="000000" w:themeColor="text1"/>
                <w:sz w:val="24"/>
              </w:rPr>
            </w:pPr>
            <w:r w:rsidRPr="00A43150">
              <w:rPr>
                <w:rFonts w:ascii="宋体" w:hAnsi="宋体" w:cs="宋体" w:hint="eastAsia"/>
                <w:color w:val="000000" w:themeColor="text1"/>
                <w:sz w:val="24"/>
              </w:rPr>
              <w:t>3、多深度动态</w:t>
            </w:r>
            <w:r w:rsidRPr="00A43150">
              <w:rPr>
                <w:rFonts w:ascii="宋体" w:hAnsi="宋体" w:cs="宋体"/>
                <w:color w:val="000000" w:themeColor="text1"/>
                <w:sz w:val="24"/>
              </w:rPr>
              <w:t>M</w:t>
            </w:r>
            <w:proofErr w:type="gramStart"/>
            <w:r w:rsidRPr="00A43150">
              <w:rPr>
                <w:rFonts w:ascii="宋体" w:hAnsi="宋体" w:cs="宋体" w:hint="eastAsia"/>
                <w:color w:val="000000" w:themeColor="text1"/>
                <w:sz w:val="24"/>
              </w:rPr>
              <w:t>波功能</w:t>
            </w:r>
            <w:proofErr w:type="gramEnd"/>
            <w:r w:rsidRPr="00A43150">
              <w:rPr>
                <w:rFonts w:ascii="宋体" w:hAnsi="宋体" w:cs="宋体"/>
                <w:color w:val="000000" w:themeColor="text1"/>
                <w:sz w:val="24"/>
              </w:rPr>
              <w:t>:</w:t>
            </w:r>
            <w:r w:rsidRPr="00A43150">
              <w:rPr>
                <w:rFonts w:ascii="宋体" w:hAnsi="宋体" w:cs="宋体" w:hint="eastAsia"/>
                <w:color w:val="000000" w:themeColor="text1"/>
                <w:sz w:val="24"/>
              </w:rPr>
              <w:t>可视取样容积宽度、深度，全深度内血流的流向、强度、深度信</w:t>
            </w:r>
            <w:r w:rsidRPr="00A43150">
              <w:rPr>
                <w:rFonts w:ascii="宋体" w:hAnsi="宋体" w:cs="宋体" w:hint="eastAsia"/>
                <w:color w:val="000000" w:themeColor="text1"/>
                <w:sz w:val="24"/>
              </w:rPr>
              <w:lastRenderedPageBreak/>
              <w:t>息同时显示；M波上</w:t>
            </w:r>
            <w:r w:rsidRPr="00A43150">
              <w:rPr>
                <w:rFonts w:ascii="宋体" w:hAnsi="宋体" w:cs="宋体"/>
                <w:color w:val="000000" w:themeColor="text1"/>
                <w:sz w:val="24"/>
              </w:rPr>
              <w:t>可</w:t>
            </w:r>
            <w:r w:rsidRPr="00A43150">
              <w:rPr>
                <w:rFonts w:ascii="宋体" w:hAnsi="宋体" w:cs="宋体" w:hint="eastAsia"/>
                <w:color w:val="000000" w:themeColor="text1"/>
                <w:sz w:val="24"/>
              </w:rPr>
              <w:t>显示</w:t>
            </w:r>
            <w:r w:rsidRPr="00A43150">
              <w:rPr>
                <w:rFonts w:ascii="宋体" w:hAnsi="宋体" w:cs="宋体"/>
                <w:color w:val="000000" w:themeColor="text1"/>
                <w:sz w:val="24"/>
              </w:rPr>
              <w:t>双深度界面频谱</w:t>
            </w:r>
            <w:r w:rsidRPr="00A43150">
              <w:rPr>
                <w:rFonts w:ascii="宋体" w:hAnsi="宋体" w:cs="宋体" w:hint="eastAsia"/>
                <w:color w:val="000000" w:themeColor="text1"/>
                <w:sz w:val="24"/>
              </w:rPr>
              <w:t>取样线，可联动调节，也可单独调节</w:t>
            </w:r>
            <w:r w:rsidRPr="00A43150">
              <w:rPr>
                <w:rFonts w:ascii="宋体" w:hAnsi="宋体" w:cs="宋体"/>
                <w:color w:val="000000" w:themeColor="text1"/>
                <w:sz w:val="24"/>
              </w:rPr>
              <w:t>；</w:t>
            </w:r>
          </w:p>
          <w:p w:rsidR="00954A42" w:rsidRPr="00A43150" w:rsidRDefault="00954A42" w:rsidP="00713626">
            <w:pPr>
              <w:spacing w:line="400" w:lineRule="exact"/>
              <w:ind w:right="72"/>
              <w:rPr>
                <w:rFonts w:ascii="宋体" w:eastAsia="宋体" w:hAnsi="宋体" w:cs="宋体"/>
                <w:color w:val="000000" w:themeColor="text1"/>
                <w:sz w:val="24"/>
              </w:rPr>
            </w:pPr>
            <w:r w:rsidRPr="00A43150">
              <w:rPr>
                <w:rFonts w:ascii="宋体" w:eastAsia="宋体" w:hAnsi="宋体" w:cs="宋体" w:hint="eastAsia"/>
                <w:color w:val="000000" w:themeColor="text1"/>
                <w:sz w:val="24"/>
              </w:rPr>
              <w:t>4具备辅助规范化检测动脉功能，直观呈现至少41支血管的多维度参考依据（解剖位置、深度范围、探头角度、血管阻力、血流方向、谱图实例）（提供证明材料）；</w:t>
            </w:r>
          </w:p>
          <w:p w:rsidR="00954A42" w:rsidRPr="00A43150" w:rsidRDefault="00954A42" w:rsidP="00713626">
            <w:pPr>
              <w:spacing w:line="400" w:lineRule="exact"/>
              <w:ind w:right="72"/>
              <w:rPr>
                <w:rFonts w:ascii="宋体" w:eastAsia="宋体" w:hAnsi="宋体" w:cs="宋体"/>
                <w:color w:val="000000" w:themeColor="text1"/>
                <w:sz w:val="24"/>
              </w:rPr>
            </w:pPr>
            <w:r w:rsidRPr="00A43150">
              <w:rPr>
                <w:rFonts w:ascii="宋体" w:eastAsia="宋体" w:hAnsi="宋体" w:cs="宋体" w:hint="eastAsia"/>
                <w:color w:val="000000" w:themeColor="text1"/>
                <w:sz w:val="24"/>
              </w:rPr>
              <w:t>5、自动提供诊断建议并辅助引导进一步血管检查路径（提供证明材料）；</w:t>
            </w:r>
          </w:p>
          <w:p w:rsidR="00954A42" w:rsidRPr="00A43150" w:rsidRDefault="00954A42" w:rsidP="00713626">
            <w:pPr>
              <w:spacing w:line="400" w:lineRule="exact"/>
              <w:ind w:right="72"/>
              <w:rPr>
                <w:rFonts w:ascii="宋体" w:eastAsia="宋体" w:hAnsi="宋体" w:cs="宋体"/>
                <w:color w:val="000000" w:themeColor="text1"/>
                <w:sz w:val="24"/>
              </w:rPr>
            </w:pPr>
            <w:r w:rsidRPr="00A43150">
              <w:rPr>
                <w:rFonts w:ascii="宋体" w:eastAsia="宋体" w:hAnsi="宋体" w:cs="宋体" w:hint="eastAsia"/>
                <w:color w:val="000000" w:themeColor="text1"/>
                <w:sz w:val="24"/>
              </w:rPr>
              <w:t>6、辅助引导操作者开展侧支循环评估，辅助引导的侧支循环通路≥18条（提供证明材料）；</w:t>
            </w:r>
          </w:p>
          <w:p w:rsidR="00954A42" w:rsidRPr="00A43150" w:rsidRDefault="00954A42" w:rsidP="00713626">
            <w:pPr>
              <w:spacing w:line="400" w:lineRule="exact"/>
              <w:ind w:right="72"/>
              <w:rPr>
                <w:rFonts w:ascii="宋体" w:hAnsi="宋体" w:cs="宋体"/>
                <w:color w:val="000000" w:themeColor="text1"/>
                <w:sz w:val="24"/>
              </w:rPr>
            </w:pPr>
            <w:r w:rsidRPr="00A43150">
              <w:rPr>
                <w:rFonts w:ascii="宋体" w:eastAsia="宋体" w:hAnsi="宋体" w:cs="宋体" w:hint="eastAsia"/>
                <w:color w:val="000000" w:themeColor="text1"/>
                <w:sz w:val="24"/>
              </w:rPr>
              <w:t>7、配备无线遥控器：可远距离无线操控，同时遥控器具有自定义按键功能（提供证明材料）</w:t>
            </w:r>
            <w:r w:rsidRPr="00A43150">
              <w:rPr>
                <w:rFonts w:ascii="宋体" w:hAnsi="宋体" w:cs="宋体" w:hint="eastAsia"/>
                <w:color w:val="000000" w:themeColor="text1"/>
                <w:sz w:val="24"/>
              </w:rPr>
              <w:t>；</w:t>
            </w:r>
          </w:p>
          <w:p w:rsidR="00954A42" w:rsidRPr="00201F5A" w:rsidRDefault="00954A42" w:rsidP="00201F5A">
            <w:pPr>
              <w:spacing w:line="400" w:lineRule="exact"/>
              <w:ind w:right="72"/>
              <w:rPr>
                <w:color w:val="000000" w:themeColor="text1"/>
                <w:sz w:val="28"/>
                <w:szCs w:val="28"/>
              </w:rPr>
            </w:pPr>
            <w:r w:rsidRPr="00A43150">
              <w:rPr>
                <w:rFonts w:ascii="宋体" w:hAnsi="宋体" w:cs="宋体" w:hint="eastAsia"/>
                <w:color w:val="000000" w:themeColor="text1"/>
                <w:sz w:val="24"/>
              </w:rPr>
              <w:t>8、探头要求：PW 2M探头1个，CW 4M探头1个，</w:t>
            </w:r>
            <w:r w:rsidRPr="00A43150">
              <w:rPr>
                <w:rFonts w:ascii="宋体" w:hAnsi="宋体" w:cs="宋体"/>
                <w:color w:val="000000" w:themeColor="text1"/>
                <w:sz w:val="24"/>
              </w:rPr>
              <w:t>监护探头</w:t>
            </w:r>
            <w:r w:rsidRPr="00A43150">
              <w:rPr>
                <w:rFonts w:ascii="宋体" w:hAnsi="宋体" w:cs="宋体" w:hint="eastAsia"/>
                <w:color w:val="000000" w:themeColor="text1"/>
                <w:sz w:val="24"/>
              </w:rPr>
              <w:t>PW 2</w:t>
            </w:r>
            <w:r w:rsidRPr="00A43150">
              <w:rPr>
                <w:rFonts w:ascii="宋体" w:hAnsi="宋体" w:cs="宋体"/>
                <w:color w:val="000000" w:themeColor="text1"/>
                <w:sz w:val="24"/>
              </w:rPr>
              <w:t>M</w:t>
            </w:r>
            <w:r w:rsidRPr="00A43150">
              <w:rPr>
                <w:rFonts w:ascii="宋体" w:hAnsi="宋体" w:cs="宋体" w:hint="eastAsia"/>
                <w:color w:val="000000" w:themeColor="text1"/>
                <w:sz w:val="24"/>
              </w:rPr>
              <w:t>探头2个、</w:t>
            </w:r>
            <w:r w:rsidRPr="00A43150">
              <w:rPr>
                <w:rFonts w:ascii="宋体" w:hAnsi="宋体" w:cs="宋体"/>
                <w:color w:val="000000" w:themeColor="text1"/>
                <w:sz w:val="24"/>
              </w:rPr>
              <w:t>监护头架</w:t>
            </w:r>
            <w:r w:rsidRPr="00A43150">
              <w:rPr>
                <w:rFonts w:ascii="宋体" w:hAnsi="宋体" w:cs="宋体" w:hint="eastAsia"/>
                <w:color w:val="000000" w:themeColor="text1"/>
                <w:sz w:val="24"/>
              </w:rPr>
              <w:t>1套；</w:t>
            </w:r>
          </w:p>
        </w:tc>
      </w:tr>
      <w:tr w:rsidR="00954A42" w:rsidRPr="00A43150" w:rsidTr="00DC14A8">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23</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100" w:firstLine="210"/>
              <w:rPr>
                <w:rFonts w:asciiTheme="minorEastAsia" w:hAnsiTheme="minorEastAsia"/>
                <w:color w:val="000000" w:themeColor="text1"/>
                <w:szCs w:val="21"/>
              </w:rPr>
            </w:pPr>
            <w:r w:rsidRPr="00A43150">
              <w:rPr>
                <w:rFonts w:asciiTheme="minorEastAsia" w:hAnsiTheme="minorEastAsia" w:hint="eastAsia"/>
                <w:color w:val="000000" w:themeColor="text1"/>
                <w:szCs w:val="21"/>
              </w:rPr>
              <w:t>动脉硬化检测仪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适用范围：用于外周动脉血管病变无创检测</w:t>
            </w:r>
          </w:p>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ABI(踝臂指数)：反映下肢血管狭窄堵塞情况</w:t>
            </w:r>
          </w:p>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BAI(臂</w:t>
            </w:r>
            <w:proofErr w:type="gramStart"/>
            <w:r w:rsidRPr="00A43150">
              <w:rPr>
                <w:rFonts w:ascii="宋体" w:eastAsia="宋体" w:hAnsi="宋体" w:cs="宋体" w:hint="eastAsia"/>
                <w:color w:val="000000" w:themeColor="text1"/>
                <w:sz w:val="24"/>
                <w:szCs w:val="24"/>
              </w:rPr>
              <w:t>踝指数</w:t>
            </w:r>
            <w:proofErr w:type="gramEnd"/>
            <w:r w:rsidRPr="00A43150">
              <w:rPr>
                <w:rFonts w:ascii="宋体" w:eastAsia="宋体" w:hAnsi="宋体" w:cs="宋体" w:hint="eastAsia"/>
                <w:color w:val="000000" w:themeColor="text1"/>
                <w:sz w:val="24"/>
                <w:szCs w:val="24"/>
              </w:rPr>
              <w:t>)：反映上肢血管狭窄堵塞情况（提供注册证证明）</w:t>
            </w:r>
          </w:p>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proofErr w:type="spellStart"/>
            <w:r w:rsidRPr="00A43150">
              <w:rPr>
                <w:rFonts w:ascii="宋体" w:eastAsia="宋体" w:hAnsi="宋体" w:cs="宋体" w:hint="eastAsia"/>
                <w:color w:val="000000" w:themeColor="text1"/>
                <w:sz w:val="24"/>
                <w:szCs w:val="24"/>
              </w:rPr>
              <w:t>baPWV</w:t>
            </w:r>
            <w:proofErr w:type="spellEnd"/>
            <w:r w:rsidRPr="00A43150">
              <w:rPr>
                <w:rFonts w:ascii="宋体" w:eastAsia="宋体" w:hAnsi="宋体" w:cs="宋体" w:hint="eastAsia"/>
                <w:color w:val="000000" w:themeColor="text1"/>
                <w:sz w:val="24"/>
                <w:szCs w:val="24"/>
              </w:rPr>
              <w:t>（肱踝脉搏波传导速度）：反映动脉僵硬程度</w:t>
            </w:r>
          </w:p>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 xml:space="preserve">在同一心动周期内，四肢血压同步测量SBP(收缩压)、DBP(舒张压)、MBP(平均动脉压)、PP(脉压差)，保证ABI、BAI测量结果准确性 </w:t>
            </w:r>
          </w:p>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TBI(</w:t>
            </w:r>
            <w:proofErr w:type="gramStart"/>
            <w:r w:rsidRPr="00A43150">
              <w:rPr>
                <w:rFonts w:ascii="宋体" w:eastAsia="宋体" w:hAnsi="宋体" w:cs="宋体" w:hint="eastAsia"/>
                <w:color w:val="000000" w:themeColor="text1"/>
                <w:sz w:val="24"/>
                <w:szCs w:val="24"/>
              </w:rPr>
              <w:t>趾</w:t>
            </w:r>
            <w:proofErr w:type="gramEnd"/>
            <w:r w:rsidRPr="00A43150">
              <w:rPr>
                <w:rFonts w:ascii="宋体" w:eastAsia="宋体" w:hAnsi="宋体" w:cs="宋体" w:hint="eastAsia"/>
                <w:color w:val="000000" w:themeColor="text1"/>
                <w:sz w:val="24"/>
                <w:szCs w:val="24"/>
              </w:rPr>
              <w:t>臂指数):评价下肢动脉末梢缺血状态的指标。</w:t>
            </w:r>
          </w:p>
          <w:p w:rsidR="00954A42" w:rsidRPr="00A43150" w:rsidRDefault="00954A42" w:rsidP="00713626">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三种检测模式：四肢同步检测、单侧检测、</w:t>
            </w:r>
            <w:r w:rsidRPr="00A43150">
              <w:rPr>
                <w:rFonts w:ascii="宋体" w:eastAsia="宋体" w:hAnsi="宋体" w:cs="宋体" w:hint="eastAsia"/>
                <w:color w:val="000000" w:themeColor="text1"/>
                <w:sz w:val="24"/>
                <w:szCs w:val="24"/>
              </w:rPr>
              <w:lastRenderedPageBreak/>
              <w:t>单肢体检测（提供注册证证明）</w:t>
            </w:r>
          </w:p>
          <w:p w:rsidR="00954A42" w:rsidRPr="00201F5A" w:rsidRDefault="00954A42" w:rsidP="00EB547B">
            <w:pPr>
              <w:numPr>
                <w:ilvl w:val="0"/>
                <w:numId w:val="7"/>
              </w:numPr>
              <w:spacing w:line="360" w:lineRule="auto"/>
              <w:rPr>
                <w:rFonts w:ascii="宋体" w:eastAsia="宋体" w:hAnsi="宋体" w:cs="宋体"/>
                <w:color w:val="000000" w:themeColor="text1"/>
                <w:sz w:val="24"/>
                <w:szCs w:val="24"/>
              </w:rPr>
            </w:pPr>
            <w:r w:rsidRPr="00A43150">
              <w:rPr>
                <w:rFonts w:ascii="宋体" w:eastAsia="宋体" w:hAnsi="宋体" w:cs="宋体" w:hint="eastAsia"/>
                <w:color w:val="000000" w:themeColor="text1"/>
                <w:sz w:val="24"/>
                <w:szCs w:val="24"/>
              </w:rPr>
              <w:t>操作简便快捷，可同时检测2名患者，更适合体检及大规模流行病学调查。（提供注册证证明）</w:t>
            </w:r>
          </w:p>
        </w:tc>
      </w:tr>
      <w:tr w:rsidR="00954A42" w:rsidRPr="00A43150" w:rsidTr="00BB6436">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24</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100" w:firstLine="210"/>
              <w:rPr>
                <w:rFonts w:asciiTheme="minorEastAsia" w:hAnsiTheme="minorEastAsia"/>
                <w:color w:val="000000" w:themeColor="text1"/>
                <w:szCs w:val="21"/>
              </w:rPr>
            </w:pPr>
            <w:r w:rsidRPr="00A43150">
              <w:rPr>
                <w:rFonts w:asciiTheme="minorEastAsia" w:hAnsiTheme="minorEastAsia" w:hint="eastAsia"/>
                <w:color w:val="000000" w:themeColor="text1"/>
                <w:szCs w:val="21"/>
              </w:rPr>
              <w:t>麻醉深度监护仪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hint="eastAsia"/>
                <w:color w:val="000000" w:themeColor="text1"/>
                <w:szCs w:val="21"/>
              </w:rPr>
              <w:t>配备耗材能够监护麻醉深度。轻便，容易清洁。采用大脑皮层的脑电信号，结合双频指数和功率谱分析方法，给出定量的双频指数，同时结合脑电信号的质量分析等因素综合评价病人的当前意识状态。消毒。</w:t>
            </w:r>
          </w:p>
        </w:tc>
      </w:tr>
      <w:tr w:rsidR="00954A42" w:rsidRPr="00A43150" w:rsidTr="00D53FB6">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25</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有创监护仪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模块化插件式床边监护仪，主机、显示屏和插件槽一体化设计，主机插槽数≥4个</w:t>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12寸彩色电容触摸屏，高分辨率达1280 x 800像素，8通道显示，显示屏亮度自动调节</w:t>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基本功能模块支持心电，呼吸，心率，无创血压，血氧饱和度，脉搏，双通道体温和双通道有创血压的同时监测</w:t>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具备3/5导心电监测,支持升级12导心电测量，并在监护仪上完成12导静息分析</w:t>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具备房颤心律失常分析功能，支持不少于20种实时心律失常分析</w:t>
            </w:r>
            <w:r w:rsidRPr="00A43150">
              <w:rPr>
                <w:rFonts w:asciiTheme="minorEastAsia" w:hAnsiTheme="minorEastAsia" w:hint="eastAsia"/>
                <w:color w:val="000000" w:themeColor="text1"/>
                <w:szCs w:val="21"/>
              </w:rPr>
              <w:tab/>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提供ST</w:t>
            </w:r>
            <w:proofErr w:type="gramStart"/>
            <w:r w:rsidRPr="00A43150">
              <w:rPr>
                <w:rFonts w:asciiTheme="minorEastAsia" w:hAnsiTheme="minorEastAsia" w:hint="eastAsia"/>
                <w:color w:val="000000" w:themeColor="text1"/>
                <w:szCs w:val="21"/>
              </w:rPr>
              <w:t>段分析</w:t>
            </w:r>
            <w:proofErr w:type="gramEnd"/>
            <w:r w:rsidRPr="00A43150">
              <w:rPr>
                <w:rFonts w:asciiTheme="minorEastAsia" w:hAnsiTheme="minorEastAsia" w:hint="eastAsia"/>
                <w:color w:val="000000" w:themeColor="text1"/>
                <w:szCs w:val="21"/>
              </w:rPr>
              <w:t>功能，支持在专门的窗口中分组显示心脏前壁，下壁和侧壁的ST实时片段和参考片段</w:t>
            </w:r>
            <w:r w:rsidRPr="00A43150">
              <w:rPr>
                <w:rFonts w:asciiTheme="minorEastAsia" w:hAnsiTheme="minorEastAsia" w:hint="eastAsia"/>
                <w:color w:val="000000" w:themeColor="text1"/>
                <w:szCs w:val="21"/>
              </w:rPr>
              <w:tab/>
            </w:r>
            <w:r w:rsidRPr="00A43150">
              <w:rPr>
                <w:rFonts w:asciiTheme="minorEastAsia" w:hAnsiTheme="minorEastAsia" w:hint="eastAsia"/>
                <w:color w:val="000000" w:themeColor="text1"/>
                <w:szCs w:val="21"/>
              </w:rPr>
              <w:tab/>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具有QT/</w:t>
            </w:r>
            <w:proofErr w:type="spellStart"/>
            <w:r w:rsidRPr="00A43150">
              <w:rPr>
                <w:rFonts w:asciiTheme="minorEastAsia" w:hAnsiTheme="minorEastAsia" w:hint="eastAsia"/>
                <w:color w:val="000000" w:themeColor="text1"/>
                <w:szCs w:val="21"/>
              </w:rPr>
              <w:t>QTc</w:t>
            </w:r>
            <w:proofErr w:type="spellEnd"/>
            <w:r w:rsidRPr="00A43150">
              <w:rPr>
                <w:rFonts w:asciiTheme="minorEastAsia" w:hAnsiTheme="minorEastAsia" w:hint="eastAsia"/>
                <w:color w:val="000000" w:themeColor="text1"/>
                <w:szCs w:val="21"/>
              </w:rPr>
              <w:t>测量功能，提供QT，</w:t>
            </w:r>
            <w:proofErr w:type="spellStart"/>
            <w:r w:rsidRPr="00A43150">
              <w:rPr>
                <w:rFonts w:asciiTheme="minorEastAsia" w:hAnsiTheme="minorEastAsia" w:hint="eastAsia"/>
                <w:color w:val="000000" w:themeColor="text1"/>
                <w:szCs w:val="21"/>
              </w:rPr>
              <w:t>QTc</w:t>
            </w:r>
            <w:proofErr w:type="spellEnd"/>
            <w:r w:rsidRPr="00A43150">
              <w:rPr>
                <w:rFonts w:asciiTheme="minorEastAsia" w:hAnsiTheme="minorEastAsia" w:hint="eastAsia"/>
                <w:color w:val="000000" w:themeColor="text1"/>
                <w:szCs w:val="21"/>
              </w:rPr>
              <w:t>和Δ</w:t>
            </w:r>
            <w:proofErr w:type="spellStart"/>
            <w:r w:rsidRPr="00A43150">
              <w:rPr>
                <w:rFonts w:asciiTheme="minorEastAsia" w:hAnsiTheme="minorEastAsia" w:hint="eastAsia"/>
                <w:color w:val="000000" w:themeColor="text1"/>
                <w:szCs w:val="21"/>
              </w:rPr>
              <w:t>QTc</w:t>
            </w:r>
            <w:proofErr w:type="spellEnd"/>
            <w:r w:rsidRPr="00A43150">
              <w:rPr>
                <w:rFonts w:asciiTheme="minorEastAsia" w:hAnsiTheme="minorEastAsia" w:hint="eastAsia"/>
                <w:color w:val="000000" w:themeColor="text1"/>
                <w:szCs w:val="21"/>
              </w:rPr>
              <w:t>参数值</w:t>
            </w:r>
            <w:r w:rsidRPr="00A43150">
              <w:rPr>
                <w:rFonts w:asciiTheme="minorEastAsia" w:hAnsiTheme="minorEastAsia" w:hint="eastAsia"/>
                <w:color w:val="000000" w:themeColor="text1"/>
                <w:szCs w:val="21"/>
              </w:rPr>
              <w:tab/>
            </w:r>
            <w:r w:rsidRPr="00A43150">
              <w:rPr>
                <w:rFonts w:asciiTheme="minorEastAsia" w:hAnsiTheme="minorEastAsia" w:hint="eastAsia"/>
                <w:color w:val="000000" w:themeColor="text1"/>
                <w:szCs w:val="21"/>
              </w:rPr>
              <w:tab/>
            </w:r>
          </w:p>
          <w:p w:rsidR="00954A42" w:rsidRPr="00A43150" w:rsidRDefault="00954A42" w:rsidP="001B15DF">
            <w:pPr>
              <w:numPr>
                <w:ilvl w:val="0"/>
                <w:numId w:val="6"/>
              </w:numPr>
              <w:jc w:val="left"/>
              <w:rPr>
                <w:color w:val="000000" w:themeColor="text1"/>
              </w:rPr>
            </w:pPr>
            <w:r w:rsidRPr="00A43150">
              <w:rPr>
                <w:rFonts w:asciiTheme="minorEastAsia" w:hAnsiTheme="minorEastAsia" w:hint="eastAsia"/>
                <w:color w:val="000000" w:themeColor="text1"/>
                <w:szCs w:val="21"/>
              </w:rPr>
              <w:t>支持升级24小时心律失常统计，具有24小时心电综合分析概览（24h ECG综合分析报告），能够提供HR、ST、QT/</w:t>
            </w:r>
            <w:proofErr w:type="spellStart"/>
            <w:r w:rsidRPr="00A43150">
              <w:rPr>
                <w:rFonts w:asciiTheme="minorEastAsia" w:hAnsiTheme="minorEastAsia" w:hint="eastAsia"/>
                <w:color w:val="000000" w:themeColor="text1"/>
                <w:szCs w:val="21"/>
              </w:rPr>
              <w:t>QTc</w:t>
            </w:r>
            <w:proofErr w:type="spellEnd"/>
            <w:r w:rsidRPr="00A43150">
              <w:rPr>
                <w:rFonts w:asciiTheme="minorEastAsia" w:hAnsiTheme="minorEastAsia" w:hint="eastAsia"/>
                <w:color w:val="000000" w:themeColor="text1"/>
                <w:szCs w:val="21"/>
              </w:rPr>
              <w:t>、心律失常、起搏的统计结果，并能够查看细节</w:t>
            </w:r>
            <w:r w:rsidRPr="00A43150">
              <w:rPr>
                <w:rFonts w:asciiTheme="minorEastAsia" w:hAnsiTheme="minorEastAsia" w:hint="eastAsia"/>
                <w:color w:val="000000" w:themeColor="text1"/>
                <w:szCs w:val="21"/>
              </w:rPr>
              <w:tab/>
            </w:r>
          </w:p>
          <w:p w:rsidR="00954A42" w:rsidRPr="00A43150" w:rsidRDefault="00954A42" w:rsidP="001B15DF">
            <w:pPr>
              <w:rPr>
                <w:rFonts w:asciiTheme="minorEastAsia" w:hAnsiTheme="minorEastAsia"/>
                <w:color w:val="000000" w:themeColor="text1"/>
                <w:szCs w:val="21"/>
              </w:rPr>
            </w:pPr>
            <w:r w:rsidRPr="00A43150">
              <w:rPr>
                <w:rFonts w:asciiTheme="minorEastAsia" w:hAnsiTheme="minorEastAsia" w:hint="eastAsia"/>
                <w:color w:val="000000" w:themeColor="text1"/>
                <w:szCs w:val="21"/>
              </w:rPr>
              <w:t>支持升级专业的血流动力学辅助应用，能够图形化显示监测参数，体现参数之间的关系，提供目标治疗决策建议，提供抬腿试验辅助工具，提供心功能图指示，提供蛛网图参数</w:t>
            </w:r>
          </w:p>
        </w:tc>
      </w:tr>
      <w:tr w:rsidR="00954A42" w:rsidRPr="00A43150" w:rsidTr="00DC0EAB">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26</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多导生理记录仪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spacing w:line="400" w:lineRule="exact"/>
              <w:ind w:firstLineChars="200" w:firstLine="420"/>
              <w:rPr>
                <w:rFonts w:asciiTheme="minorEastAsia" w:hAnsiTheme="minorEastAsia"/>
                <w:color w:val="000000" w:themeColor="text1"/>
                <w:szCs w:val="21"/>
              </w:rPr>
            </w:pPr>
            <w:r w:rsidRPr="00A43150">
              <w:rPr>
                <w:rFonts w:asciiTheme="minorEastAsia" w:hAnsiTheme="minorEastAsia"/>
                <w:color w:val="000000" w:themeColor="text1"/>
                <w:szCs w:val="21"/>
              </w:rPr>
              <w:t>1</w:t>
            </w:r>
            <w:r w:rsidRPr="00A43150">
              <w:rPr>
                <w:rFonts w:asciiTheme="minorEastAsia" w:hAnsiTheme="minorEastAsia" w:hint="eastAsia"/>
                <w:color w:val="000000" w:themeColor="text1"/>
                <w:szCs w:val="21"/>
              </w:rPr>
              <w:t xml:space="preserve">.整机具备除颤防护功能，悬浮隔离输入； </w:t>
            </w:r>
          </w:p>
          <w:p w:rsidR="00954A42" w:rsidRPr="00A43150" w:rsidRDefault="00954A42" w:rsidP="00EB547B">
            <w:pPr>
              <w:spacing w:line="400" w:lineRule="exact"/>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2.具备双</w:t>
            </w:r>
            <w:proofErr w:type="gramStart"/>
            <w:r w:rsidRPr="00A43150">
              <w:rPr>
                <w:rFonts w:asciiTheme="minorEastAsia" w:hAnsiTheme="minorEastAsia" w:hint="eastAsia"/>
                <w:color w:val="000000" w:themeColor="text1"/>
                <w:szCs w:val="21"/>
              </w:rPr>
              <w:t>硬盘双</w:t>
            </w:r>
            <w:proofErr w:type="gramEnd"/>
            <w:r w:rsidRPr="00A43150">
              <w:rPr>
                <w:rFonts w:asciiTheme="minorEastAsia" w:hAnsiTheme="minorEastAsia" w:hint="eastAsia"/>
                <w:color w:val="000000" w:themeColor="text1"/>
                <w:szCs w:val="21"/>
              </w:rPr>
              <w:t>系统功能；</w:t>
            </w:r>
          </w:p>
          <w:p w:rsidR="00954A42" w:rsidRPr="00A43150" w:rsidRDefault="00954A42" w:rsidP="00EB547B">
            <w:pPr>
              <w:spacing w:line="400" w:lineRule="exact"/>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3.具备内置式程控刺激仪功能：可做S1～S5程控刺激，S1S1刺激过程中增减S1的间期，RS2感知程控刺激及起搏，任意心内通道发放起搏和刺激；</w:t>
            </w:r>
          </w:p>
          <w:p w:rsidR="00954A42" w:rsidRPr="00A43150" w:rsidRDefault="00954A42" w:rsidP="00EB547B">
            <w:pPr>
              <w:spacing w:line="400" w:lineRule="exact"/>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4.体表、心内固定增益多档可调；</w:t>
            </w:r>
          </w:p>
          <w:p w:rsidR="00954A42" w:rsidRPr="00A43150" w:rsidRDefault="00954A42" w:rsidP="00EB547B">
            <w:pPr>
              <w:spacing w:line="400" w:lineRule="exact"/>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lastRenderedPageBreak/>
              <w:t>5.能根据不同术者习惯、手术需要，设置多套模板程序，在术中快速切换；</w:t>
            </w:r>
          </w:p>
          <w:p w:rsidR="00954A42" w:rsidRPr="00A43150" w:rsidRDefault="00954A42" w:rsidP="00EB547B">
            <w:pPr>
              <w:spacing w:line="400" w:lineRule="exact"/>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6.体表1</w:t>
            </w:r>
            <w:r w:rsidRPr="00A43150">
              <w:rPr>
                <w:rFonts w:asciiTheme="minorEastAsia" w:hAnsiTheme="minorEastAsia"/>
                <w:color w:val="000000" w:themeColor="text1"/>
                <w:szCs w:val="21"/>
              </w:rPr>
              <w:t>2</w:t>
            </w:r>
            <w:r w:rsidRPr="00A43150">
              <w:rPr>
                <w:rFonts w:asciiTheme="minorEastAsia" w:hAnsiTheme="minorEastAsia" w:hint="eastAsia"/>
                <w:color w:val="000000" w:themeColor="text1"/>
                <w:szCs w:val="21"/>
              </w:rPr>
              <w:t>选</w:t>
            </w:r>
            <w:proofErr w:type="gramStart"/>
            <w:r w:rsidRPr="00A43150">
              <w:rPr>
                <w:rFonts w:asciiTheme="minorEastAsia" w:hAnsiTheme="minorEastAsia" w:hint="eastAsia"/>
                <w:color w:val="000000" w:themeColor="text1"/>
                <w:szCs w:val="21"/>
              </w:rPr>
              <w:t>一</w:t>
            </w:r>
            <w:proofErr w:type="gramEnd"/>
            <w:r w:rsidRPr="00A43150">
              <w:rPr>
                <w:rFonts w:asciiTheme="minorEastAsia" w:hAnsiTheme="minorEastAsia" w:hint="eastAsia"/>
                <w:color w:val="000000" w:themeColor="text1"/>
                <w:szCs w:val="21"/>
              </w:rPr>
              <w:t>功能：可将1</w:t>
            </w:r>
            <w:r w:rsidRPr="00A43150">
              <w:rPr>
                <w:rFonts w:asciiTheme="minorEastAsia" w:hAnsiTheme="minorEastAsia"/>
                <w:color w:val="000000" w:themeColor="text1"/>
                <w:szCs w:val="21"/>
              </w:rPr>
              <w:t>2</w:t>
            </w:r>
            <w:r w:rsidRPr="00A43150">
              <w:rPr>
                <w:rFonts w:asciiTheme="minorEastAsia" w:hAnsiTheme="minorEastAsia" w:hint="eastAsia"/>
                <w:color w:val="000000" w:themeColor="text1"/>
                <w:szCs w:val="21"/>
              </w:rPr>
              <w:t>导体表中的任意一道体表信号输出到其他具有触发功能的设备上，放大倍数5</w:t>
            </w:r>
            <w:r w:rsidRPr="00A43150">
              <w:rPr>
                <w:rFonts w:asciiTheme="minorEastAsia" w:hAnsiTheme="minorEastAsia"/>
                <w:color w:val="000000" w:themeColor="text1"/>
                <w:szCs w:val="21"/>
              </w:rPr>
              <w:t>00</w:t>
            </w:r>
            <w:r w:rsidRPr="00A43150">
              <w:rPr>
                <w:rFonts w:asciiTheme="minorEastAsia" w:hAnsiTheme="minorEastAsia" w:hint="eastAsia"/>
                <w:color w:val="000000" w:themeColor="text1"/>
                <w:szCs w:val="21"/>
              </w:rPr>
              <w:t>-4</w:t>
            </w:r>
            <w:r w:rsidRPr="00A43150">
              <w:rPr>
                <w:rFonts w:asciiTheme="minorEastAsia" w:hAnsiTheme="minorEastAsia"/>
                <w:color w:val="000000" w:themeColor="text1"/>
                <w:szCs w:val="21"/>
              </w:rPr>
              <w:t>000</w:t>
            </w:r>
            <w:r w:rsidRPr="00A43150">
              <w:rPr>
                <w:rFonts w:asciiTheme="minorEastAsia" w:hAnsiTheme="minorEastAsia" w:hint="eastAsia"/>
                <w:color w:val="000000" w:themeColor="text1"/>
                <w:szCs w:val="21"/>
              </w:rPr>
              <w:t>；</w:t>
            </w:r>
          </w:p>
          <w:p w:rsidR="00954A42" w:rsidRPr="00A43150" w:rsidRDefault="00954A42" w:rsidP="00EB547B">
            <w:pPr>
              <w:spacing w:line="400" w:lineRule="exact"/>
              <w:ind w:leftChars="172" w:left="674" w:hangingChars="149" w:hanging="313"/>
              <w:rPr>
                <w:rFonts w:asciiTheme="minorEastAsia" w:hAnsiTheme="minorEastAsia"/>
                <w:color w:val="000000" w:themeColor="text1"/>
                <w:szCs w:val="21"/>
              </w:rPr>
            </w:pPr>
            <w:r w:rsidRPr="00A43150">
              <w:rPr>
                <w:rFonts w:asciiTheme="minorEastAsia" w:hAnsiTheme="minorEastAsia" w:hint="eastAsia"/>
                <w:color w:val="000000" w:themeColor="text1"/>
                <w:szCs w:val="21"/>
              </w:rPr>
              <w:t>7.实时刺激探测功能：任意导联均可以在设定的刺激触发位置与选定的参数图自动对位；</w:t>
            </w:r>
          </w:p>
          <w:p w:rsidR="00954A42" w:rsidRPr="00A43150" w:rsidRDefault="00954A42" w:rsidP="00EB547B">
            <w:pPr>
              <w:spacing w:line="400" w:lineRule="exact"/>
              <w:ind w:leftChars="172" w:left="674" w:hangingChars="149" w:hanging="313"/>
              <w:rPr>
                <w:rFonts w:asciiTheme="minorEastAsia" w:hAnsiTheme="minorEastAsia"/>
                <w:color w:val="000000" w:themeColor="text1"/>
                <w:szCs w:val="21"/>
              </w:rPr>
            </w:pPr>
            <w:r w:rsidRPr="00A43150">
              <w:rPr>
                <w:rFonts w:asciiTheme="minorEastAsia" w:hAnsiTheme="minorEastAsia" w:hint="eastAsia"/>
                <w:color w:val="000000" w:themeColor="text1"/>
                <w:szCs w:val="21"/>
              </w:rPr>
              <w:t>8.多道生理记录仪的操作界面能显示心脏射频消融仪实时面板界面，面板界面与射频消融仪实物一致，两边设置参数与实时显示的参数同步一致，通过鼠标能在多道生理记录仪软件界面控制射频消融仪的所有操作；</w:t>
            </w:r>
          </w:p>
          <w:p w:rsidR="00954A42" w:rsidRPr="00A43150" w:rsidRDefault="00954A42" w:rsidP="00EB547B">
            <w:pPr>
              <w:spacing w:line="400" w:lineRule="exact"/>
              <w:ind w:leftChars="172" w:left="674" w:hangingChars="149" w:hanging="313"/>
              <w:rPr>
                <w:rFonts w:asciiTheme="minorEastAsia" w:hAnsiTheme="minorEastAsia"/>
                <w:color w:val="000000" w:themeColor="text1"/>
                <w:szCs w:val="21"/>
              </w:rPr>
            </w:pPr>
            <w:r w:rsidRPr="00A43150">
              <w:rPr>
                <w:rFonts w:asciiTheme="minorEastAsia" w:hAnsiTheme="minorEastAsia" w:hint="eastAsia"/>
                <w:color w:val="000000" w:themeColor="text1"/>
                <w:szCs w:val="21"/>
              </w:rPr>
              <w:t>9.多道生理记录仪必须与我院现有射频消融仪兼容；</w:t>
            </w:r>
          </w:p>
          <w:p w:rsidR="00954A42" w:rsidRPr="00A43150" w:rsidRDefault="00954A42" w:rsidP="00EB547B">
            <w:pPr>
              <w:spacing w:line="400" w:lineRule="exact"/>
              <w:ind w:leftChars="132" w:left="697" w:hangingChars="200" w:hanging="420"/>
              <w:rPr>
                <w:rFonts w:asciiTheme="minorEastAsia" w:hAnsiTheme="minorEastAsia"/>
                <w:color w:val="000000" w:themeColor="text1"/>
                <w:szCs w:val="21"/>
              </w:rPr>
            </w:pPr>
            <w:r w:rsidRPr="00A43150">
              <w:rPr>
                <w:rFonts w:asciiTheme="minorEastAsia" w:hAnsiTheme="minorEastAsia" w:hint="eastAsia"/>
                <w:color w:val="000000" w:themeColor="text1"/>
                <w:szCs w:val="21"/>
              </w:rPr>
              <w:t>10.导管排列图形提示功能：可通过软件自动完成所有电极导管的排列与组合，并自动生成直观形象的导管排列顺序及导管连接图形，操作者只需按照软件排列好的图形接插导管尾线；</w:t>
            </w:r>
          </w:p>
          <w:p w:rsidR="00954A42" w:rsidRPr="00A43150" w:rsidRDefault="00954A42" w:rsidP="00EB547B">
            <w:pPr>
              <w:spacing w:line="400" w:lineRule="exact"/>
              <w:ind w:leftChars="139" w:left="712" w:hangingChars="200" w:hanging="420"/>
              <w:rPr>
                <w:rFonts w:asciiTheme="minorEastAsia" w:hAnsiTheme="minorEastAsia"/>
                <w:color w:val="000000" w:themeColor="text1"/>
                <w:szCs w:val="21"/>
              </w:rPr>
            </w:pPr>
            <w:r w:rsidRPr="00A43150">
              <w:rPr>
                <w:rFonts w:asciiTheme="minorEastAsia" w:hAnsiTheme="minorEastAsia" w:hint="eastAsia"/>
                <w:color w:val="000000" w:themeColor="text1"/>
                <w:szCs w:val="21"/>
              </w:rPr>
              <w:t>11.液晶显示设备：两台2</w:t>
            </w:r>
            <w:r w:rsidRPr="00A43150">
              <w:rPr>
                <w:rFonts w:asciiTheme="minorEastAsia" w:hAnsiTheme="minorEastAsia"/>
                <w:color w:val="000000" w:themeColor="text1"/>
                <w:szCs w:val="21"/>
              </w:rPr>
              <w:t>2</w:t>
            </w:r>
            <w:r w:rsidRPr="00A43150">
              <w:rPr>
                <w:rFonts w:asciiTheme="minorEastAsia" w:hAnsiTheme="minorEastAsia" w:hint="eastAsia"/>
                <w:color w:val="000000" w:themeColor="text1"/>
                <w:szCs w:val="21"/>
              </w:rPr>
              <w:t>寸液晶显示设备（</w:t>
            </w:r>
            <w:proofErr w:type="gramStart"/>
            <w:r w:rsidRPr="00A43150">
              <w:rPr>
                <w:rFonts w:asciiTheme="minorEastAsia" w:hAnsiTheme="minorEastAsia" w:hint="eastAsia"/>
                <w:color w:val="000000" w:themeColor="text1"/>
                <w:szCs w:val="21"/>
              </w:rPr>
              <w:t>双屏均要求</w:t>
            </w:r>
            <w:proofErr w:type="gramEnd"/>
            <w:r w:rsidRPr="00A43150">
              <w:rPr>
                <w:rFonts w:asciiTheme="minorEastAsia" w:hAnsiTheme="minorEastAsia" w:hint="eastAsia"/>
                <w:color w:val="000000" w:themeColor="text1"/>
                <w:szCs w:val="21"/>
              </w:rPr>
              <w:t>能实现实时显示手术图形）；</w:t>
            </w:r>
          </w:p>
          <w:p w:rsidR="00954A42" w:rsidRPr="00A43150" w:rsidRDefault="00954A42" w:rsidP="00EB547B">
            <w:pPr>
              <w:rPr>
                <w:rFonts w:asciiTheme="minorEastAsia" w:hAnsiTheme="minorEastAsia"/>
                <w:color w:val="000000" w:themeColor="text1"/>
                <w:szCs w:val="21"/>
              </w:rPr>
            </w:pPr>
          </w:p>
        </w:tc>
      </w:tr>
      <w:tr w:rsidR="00954A42" w:rsidRPr="00A43150" w:rsidTr="006A4CE2">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27</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100" w:firstLine="210"/>
              <w:rPr>
                <w:rFonts w:asciiTheme="minorEastAsia" w:hAnsiTheme="minorEastAsia"/>
                <w:color w:val="000000" w:themeColor="text1"/>
                <w:szCs w:val="21"/>
              </w:rPr>
            </w:pPr>
            <w:r w:rsidRPr="00A43150">
              <w:rPr>
                <w:rFonts w:asciiTheme="minorEastAsia" w:hAnsiTheme="minorEastAsia" w:hint="eastAsia"/>
                <w:color w:val="000000" w:themeColor="text1"/>
                <w:szCs w:val="21"/>
              </w:rPr>
              <w:t>精神压力分析仪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EB547B">
            <w:pPr>
              <w:jc w:val="left"/>
              <w:rPr>
                <w:rFonts w:asciiTheme="minorEastAsia" w:hAnsiTheme="minorEastAsia"/>
                <w:color w:val="000000" w:themeColor="text1"/>
                <w:szCs w:val="21"/>
              </w:rPr>
            </w:pPr>
            <w:r w:rsidRPr="00A43150">
              <w:rPr>
                <w:rFonts w:asciiTheme="minorEastAsia" w:hAnsiTheme="minorEastAsia" w:hint="eastAsia"/>
                <w:color w:val="000000" w:themeColor="text1"/>
                <w:szCs w:val="21"/>
              </w:rPr>
              <w:t>该仪器设备具备精神压力分析系统带有专业的分析软件,能够支持强大的数据库.用于心身障碍的研究,评估压力,情绪研究和情绪障碍诊断.多通道胜利数据采集(PPG+ECG)方式;高频段（100-1000hz）信号采集；以国际标准进行HPV数据分析，量化疾病检测；软件提供半自定义模块，可调整检测时长，报告标题图文等。</w:t>
            </w:r>
          </w:p>
          <w:p w:rsidR="00954A42" w:rsidRPr="00A43150" w:rsidRDefault="00954A42" w:rsidP="00EB547B">
            <w:pPr>
              <w:rPr>
                <w:rFonts w:asciiTheme="minorEastAsia" w:hAnsiTheme="minorEastAsia"/>
                <w:color w:val="000000" w:themeColor="text1"/>
                <w:szCs w:val="21"/>
              </w:rPr>
            </w:pPr>
          </w:p>
        </w:tc>
      </w:tr>
      <w:tr w:rsidR="00954A42" w:rsidRPr="00A43150" w:rsidTr="006F5B0C">
        <w:tc>
          <w:tcPr>
            <w:tcW w:w="908" w:type="dxa"/>
          </w:tcPr>
          <w:p w:rsidR="00954A42" w:rsidRDefault="00954A42" w:rsidP="009007AD">
            <w:pPr>
              <w:jc w:val="center"/>
              <w:rPr>
                <w:rFonts w:asciiTheme="minorEastAsia" w:hAnsiTheme="minorEastAsia" w:hint="eastAsia"/>
                <w:color w:val="000000" w:themeColor="text1"/>
                <w:szCs w:val="21"/>
              </w:rPr>
            </w:pPr>
          </w:p>
          <w:p w:rsidR="00954A42" w:rsidRDefault="00954A42" w:rsidP="009007AD">
            <w:pPr>
              <w:jc w:val="center"/>
              <w:rPr>
                <w:rFonts w:asciiTheme="minorEastAsia" w:hAnsiTheme="minorEastAsia" w:hint="eastAsia"/>
                <w:color w:val="000000" w:themeColor="text1"/>
                <w:szCs w:val="21"/>
              </w:rPr>
            </w:pPr>
          </w:p>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28</w:t>
            </w:r>
          </w:p>
        </w:tc>
        <w:tc>
          <w:tcPr>
            <w:tcW w:w="2371" w:type="dxa"/>
          </w:tcPr>
          <w:p w:rsidR="00954A42" w:rsidRDefault="00954A42" w:rsidP="00EB547B">
            <w:pPr>
              <w:rPr>
                <w:rFonts w:asciiTheme="minorEastAsia" w:hAnsiTheme="minorEastAsia" w:hint="eastAsia"/>
                <w:color w:val="000000" w:themeColor="text1"/>
                <w:szCs w:val="21"/>
              </w:rPr>
            </w:pPr>
          </w:p>
          <w:p w:rsidR="00954A42" w:rsidRDefault="00954A42" w:rsidP="00EB547B">
            <w:pPr>
              <w:rPr>
                <w:rFonts w:asciiTheme="minorEastAsia" w:hAnsiTheme="minorEastAsia" w:hint="eastAsia"/>
                <w:color w:val="000000" w:themeColor="text1"/>
                <w:szCs w:val="21"/>
              </w:rPr>
            </w:pPr>
          </w:p>
          <w:p w:rsidR="00954A42" w:rsidRPr="00A43150" w:rsidRDefault="00954A42" w:rsidP="00954A42">
            <w:pPr>
              <w:ind w:firstLineChars="200" w:firstLine="420"/>
              <w:rPr>
                <w:rFonts w:asciiTheme="minorEastAsia" w:hAnsiTheme="minorEastAsia"/>
                <w:color w:val="000000" w:themeColor="text1"/>
                <w:szCs w:val="21"/>
              </w:rPr>
            </w:pPr>
            <w:r w:rsidRPr="00A43150">
              <w:rPr>
                <w:rFonts w:asciiTheme="minorEastAsia" w:hAnsiTheme="minorEastAsia" w:hint="eastAsia"/>
                <w:color w:val="000000" w:themeColor="text1"/>
                <w:szCs w:val="21"/>
              </w:rPr>
              <w:t>麻醉监护仪</w:t>
            </w:r>
          </w:p>
        </w:tc>
        <w:tc>
          <w:tcPr>
            <w:tcW w:w="842" w:type="dxa"/>
          </w:tcPr>
          <w:p w:rsidR="00954A42" w:rsidRDefault="00954A42" w:rsidP="00EB547B">
            <w:pPr>
              <w:rPr>
                <w:rFonts w:asciiTheme="minorEastAsia" w:hAnsiTheme="minorEastAsia" w:cs="宋体" w:hint="eastAsia"/>
                <w:color w:val="000000" w:themeColor="text1"/>
                <w:szCs w:val="21"/>
              </w:rPr>
            </w:pPr>
          </w:p>
          <w:p w:rsidR="00954A42" w:rsidRDefault="00954A42" w:rsidP="00EB547B">
            <w:pPr>
              <w:rPr>
                <w:rFonts w:asciiTheme="minorEastAsia" w:hAnsiTheme="minorEastAsia" w:cs="宋体" w:hint="eastAsia"/>
                <w:color w:val="000000" w:themeColor="text1"/>
                <w:szCs w:val="21"/>
              </w:rPr>
            </w:pPr>
          </w:p>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s="宋体"/>
                <w:color w:val="000000" w:themeColor="text1"/>
                <w:szCs w:val="21"/>
              </w:rPr>
              <w:t>国产</w:t>
            </w:r>
          </w:p>
        </w:tc>
        <w:tc>
          <w:tcPr>
            <w:tcW w:w="4787" w:type="dxa"/>
          </w:tcPr>
          <w:p w:rsidR="00954A42" w:rsidRPr="00A43150" w:rsidRDefault="00954A42" w:rsidP="00104032">
            <w:pPr>
              <w:rPr>
                <w:rFonts w:asciiTheme="minorEastAsia" w:hAnsiTheme="minorEastAsia"/>
                <w:color w:val="000000" w:themeColor="text1"/>
                <w:szCs w:val="21"/>
              </w:rPr>
            </w:pPr>
            <w:r w:rsidRPr="00A43150">
              <w:rPr>
                <w:rFonts w:asciiTheme="minorEastAsia" w:hAnsiTheme="minorEastAsia" w:hint="eastAsia"/>
                <w:color w:val="000000" w:themeColor="text1"/>
                <w:szCs w:val="21"/>
              </w:rPr>
              <w:t xml:space="preserve">对患者进行心电，呼吸，体温、脉搏血氧饱 </w:t>
            </w:r>
          </w:p>
          <w:p w:rsidR="00954A42" w:rsidRPr="00A43150" w:rsidRDefault="00954A42" w:rsidP="00104032">
            <w:pPr>
              <w:rPr>
                <w:rFonts w:asciiTheme="minorEastAsia" w:hAnsiTheme="minorEastAsia"/>
                <w:color w:val="000000" w:themeColor="text1"/>
                <w:szCs w:val="21"/>
              </w:rPr>
            </w:pPr>
            <w:r w:rsidRPr="00A43150">
              <w:rPr>
                <w:rFonts w:asciiTheme="minorEastAsia" w:hAnsiTheme="minorEastAsia" w:hint="eastAsia"/>
                <w:color w:val="000000" w:themeColor="text1"/>
                <w:szCs w:val="21"/>
              </w:rPr>
              <w:t xml:space="preserve">和度， </w:t>
            </w:r>
            <w:proofErr w:type="gramStart"/>
            <w:r w:rsidRPr="00A43150">
              <w:rPr>
                <w:rFonts w:asciiTheme="minorEastAsia" w:hAnsiTheme="minorEastAsia" w:hint="eastAsia"/>
                <w:color w:val="000000" w:themeColor="text1"/>
                <w:szCs w:val="21"/>
              </w:rPr>
              <w:t>脉博</w:t>
            </w:r>
            <w:proofErr w:type="gramEnd"/>
            <w:r w:rsidRPr="00A43150">
              <w:rPr>
                <w:rFonts w:asciiTheme="minorEastAsia" w:hAnsiTheme="minorEastAsia" w:hint="eastAsia"/>
                <w:color w:val="000000" w:themeColor="text1"/>
                <w:szCs w:val="21"/>
              </w:rPr>
              <w:t>率、 无创血压，有创血压、二氧化碳、双频指数等参数监测，监护信息可以显示，回顾、存储和打印。</w:t>
            </w:r>
          </w:p>
          <w:p w:rsidR="00954A42" w:rsidRPr="00A43150" w:rsidRDefault="00954A42" w:rsidP="00104032">
            <w:pPr>
              <w:rPr>
                <w:rFonts w:asciiTheme="minorEastAsia" w:hAnsiTheme="minorEastAsia"/>
                <w:color w:val="000000" w:themeColor="text1"/>
                <w:szCs w:val="21"/>
              </w:rPr>
            </w:pPr>
            <w:r w:rsidRPr="00A43150">
              <w:rPr>
                <w:rFonts w:asciiTheme="minorEastAsia" w:hAnsiTheme="minorEastAsia" w:hint="eastAsia"/>
                <w:color w:val="000000" w:themeColor="text1"/>
                <w:szCs w:val="21"/>
              </w:rPr>
              <w:t>其应用领域包括:手术室内、麻醉诱导及术后复苏</w:t>
            </w:r>
          </w:p>
        </w:tc>
      </w:tr>
      <w:tr w:rsidR="00954A42" w:rsidRPr="00A43150" w:rsidTr="001B1C34">
        <w:tc>
          <w:tcPr>
            <w:tcW w:w="908" w:type="dxa"/>
          </w:tcPr>
          <w:p w:rsidR="00954A42" w:rsidRPr="00A43150" w:rsidRDefault="00954A42" w:rsidP="009007AD">
            <w:pPr>
              <w:jc w:val="center"/>
              <w:rPr>
                <w:rFonts w:asciiTheme="minorEastAsia" w:hAnsiTheme="minorEastAsia"/>
                <w:color w:val="000000" w:themeColor="text1"/>
                <w:szCs w:val="21"/>
              </w:rPr>
            </w:pPr>
            <w:r w:rsidRPr="00A43150">
              <w:rPr>
                <w:rFonts w:asciiTheme="minorEastAsia" w:hAnsiTheme="minorEastAsia" w:hint="eastAsia"/>
                <w:color w:val="000000" w:themeColor="text1"/>
                <w:szCs w:val="21"/>
              </w:rPr>
              <w:t>29</w:t>
            </w:r>
          </w:p>
        </w:tc>
        <w:tc>
          <w:tcPr>
            <w:tcW w:w="2371" w:type="dxa"/>
          </w:tcPr>
          <w:p w:rsidR="00954A42" w:rsidRPr="00A43150" w:rsidRDefault="00954A42" w:rsidP="00954A42">
            <w:pPr>
              <w:ind w:firstLineChars="100" w:firstLine="210"/>
              <w:rPr>
                <w:rFonts w:asciiTheme="minorEastAsia" w:hAnsiTheme="minorEastAsia"/>
                <w:color w:val="000000" w:themeColor="text1"/>
                <w:szCs w:val="21"/>
              </w:rPr>
            </w:pPr>
            <w:r w:rsidRPr="00A43150">
              <w:rPr>
                <w:rFonts w:asciiTheme="minorEastAsia" w:hAnsiTheme="minorEastAsia" w:hint="eastAsia"/>
                <w:color w:val="000000" w:themeColor="text1"/>
                <w:szCs w:val="21"/>
              </w:rPr>
              <w:t>血液透析滤过机</w:t>
            </w:r>
          </w:p>
        </w:tc>
        <w:tc>
          <w:tcPr>
            <w:tcW w:w="842" w:type="dxa"/>
          </w:tcPr>
          <w:p w:rsidR="00954A42" w:rsidRPr="00A43150" w:rsidRDefault="00954A42" w:rsidP="00EB547B">
            <w:pPr>
              <w:rPr>
                <w:rFonts w:asciiTheme="minorEastAsia" w:hAnsiTheme="minorEastAsia"/>
                <w:color w:val="000000" w:themeColor="text1"/>
                <w:szCs w:val="21"/>
              </w:rPr>
            </w:pPr>
            <w:r w:rsidRPr="00A43150">
              <w:rPr>
                <w:rFonts w:asciiTheme="minorEastAsia" w:hAnsiTheme="minorEastAsia"/>
                <w:color w:val="000000" w:themeColor="text1"/>
                <w:szCs w:val="21"/>
              </w:rPr>
              <w:t>进口</w:t>
            </w:r>
          </w:p>
        </w:tc>
        <w:tc>
          <w:tcPr>
            <w:tcW w:w="4787" w:type="dxa"/>
          </w:tcPr>
          <w:p w:rsidR="00954A42" w:rsidRPr="00A43150" w:rsidRDefault="00954A42" w:rsidP="00EB547B">
            <w:pPr>
              <w:widowControl/>
              <w:jc w:val="left"/>
              <w:rPr>
                <w:rFonts w:asciiTheme="minorEastAsia" w:hAnsiTheme="minorEastAsia" w:cs="宋体"/>
                <w:bCs/>
                <w:color w:val="000000" w:themeColor="text1"/>
                <w:szCs w:val="21"/>
              </w:rPr>
            </w:pPr>
            <w:r w:rsidRPr="00A43150">
              <w:rPr>
                <w:rFonts w:asciiTheme="minorEastAsia" w:hAnsiTheme="minorEastAsia" w:cs="宋体" w:hint="eastAsia"/>
                <w:bCs/>
                <w:color w:val="000000" w:themeColor="text1"/>
                <w:szCs w:val="21"/>
              </w:rPr>
              <w:t>1.漏血检测器：方法：光电式红绿双色光检测，具有污染补偿功能，可</w:t>
            </w:r>
            <w:proofErr w:type="gramStart"/>
            <w:r w:rsidRPr="00A43150">
              <w:rPr>
                <w:rFonts w:asciiTheme="minorEastAsia" w:hAnsiTheme="minorEastAsia" w:cs="宋体" w:hint="eastAsia"/>
                <w:bCs/>
                <w:color w:val="000000" w:themeColor="text1"/>
                <w:szCs w:val="21"/>
              </w:rPr>
              <w:t>避免假漏</w:t>
            </w:r>
            <w:proofErr w:type="gramEnd"/>
            <w:r w:rsidRPr="00A43150">
              <w:rPr>
                <w:rFonts w:asciiTheme="minorEastAsia" w:hAnsiTheme="minorEastAsia" w:cs="宋体" w:hint="eastAsia"/>
                <w:bCs/>
                <w:color w:val="000000" w:themeColor="text1"/>
                <w:szCs w:val="21"/>
              </w:rPr>
              <w:t xml:space="preserve">血报警。 </w:t>
            </w:r>
          </w:p>
          <w:p w:rsidR="00954A42" w:rsidRPr="00A43150" w:rsidRDefault="00954A42" w:rsidP="00EB547B">
            <w:pPr>
              <w:widowControl/>
              <w:rPr>
                <w:rFonts w:asciiTheme="minorEastAsia" w:hAnsiTheme="minorEastAsia" w:cs="宋体"/>
                <w:bCs/>
                <w:color w:val="000000" w:themeColor="text1"/>
                <w:szCs w:val="21"/>
              </w:rPr>
            </w:pPr>
            <w:r w:rsidRPr="00A43150">
              <w:rPr>
                <w:rFonts w:asciiTheme="minorEastAsia" w:hAnsiTheme="minorEastAsia" w:cs="宋体" w:hint="eastAsia"/>
                <w:bCs/>
                <w:color w:val="000000" w:themeColor="text1"/>
                <w:szCs w:val="21"/>
              </w:rPr>
              <w:t>2.治疗功能：具有碳酸氢盐透析功能、单超、透析</w:t>
            </w:r>
            <w:r w:rsidRPr="00A43150">
              <w:rPr>
                <w:rFonts w:asciiTheme="minorEastAsia" w:hAnsiTheme="minorEastAsia" w:cs="宋体" w:hint="eastAsia"/>
                <w:bCs/>
                <w:color w:val="000000" w:themeColor="text1"/>
                <w:szCs w:val="21"/>
              </w:rPr>
              <w:lastRenderedPageBreak/>
              <w:t xml:space="preserve">与单超自由组合的序贯治疗、On-line HDF，On-line HF 治疗模式，能用碳酸氢盐干粉筒、浓缩液进行透析 </w:t>
            </w:r>
          </w:p>
          <w:p w:rsidR="00954A42" w:rsidRPr="00A43150" w:rsidRDefault="00954A42" w:rsidP="00EB547B">
            <w:pPr>
              <w:widowControl/>
              <w:rPr>
                <w:rFonts w:asciiTheme="minorEastAsia" w:hAnsiTheme="minorEastAsia" w:cs="宋体"/>
                <w:bCs/>
                <w:color w:val="000000" w:themeColor="text1"/>
                <w:szCs w:val="21"/>
              </w:rPr>
            </w:pPr>
            <w:r w:rsidRPr="00A43150">
              <w:rPr>
                <w:rFonts w:asciiTheme="minorEastAsia" w:hAnsiTheme="minorEastAsia" w:cs="宋体" w:hint="eastAsia"/>
                <w:bCs/>
                <w:color w:val="000000" w:themeColor="text1"/>
                <w:szCs w:val="21"/>
              </w:rPr>
              <w:t xml:space="preserve">3.人机交互：触摸屏操作，中文操作系统 </w:t>
            </w:r>
          </w:p>
          <w:p w:rsidR="00954A42" w:rsidRPr="00A43150" w:rsidRDefault="00954A42" w:rsidP="00EB547B">
            <w:pPr>
              <w:rPr>
                <w:rFonts w:asciiTheme="minorEastAsia" w:hAnsiTheme="minorEastAsia"/>
                <w:color w:val="000000" w:themeColor="text1"/>
                <w:szCs w:val="21"/>
              </w:rPr>
            </w:pPr>
          </w:p>
        </w:tc>
      </w:tr>
    </w:tbl>
    <w:p w:rsidR="00A55360" w:rsidRPr="00A55360" w:rsidRDefault="00A55360" w:rsidP="00881963"/>
    <w:sectPr w:rsidR="00A55360" w:rsidRPr="00A55360" w:rsidSect="00BF2E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34E" w:rsidRDefault="00D7734E" w:rsidP="00881963">
      <w:r>
        <w:separator/>
      </w:r>
    </w:p>
  </w:endnote>
  <w:endnote w:type="continuationSeparator" w:id="0">
    <w:p w:rsidR="00D7734E" w:rsidRDefault="00D7734E" w:rsidP="00881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34E" w:rsidRDefault="00D7734E" w:rsidP="00881963">
      <w:r>
        <w:separator/>
      </w:r>
    </w:p>
  </w:footnote>
  <w:footnote w:type="continuationSeparator" w:id="0">
    <w:p w:rsidR="00D7734E" w:rsidRDefault="00D7734E" w:rsidP="00881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83DC58"/>
    <w:multiLevelType w:val="singleLevel"/>
    <w:tmpl w:val="8783DC58"/>
    <w:lvl w:ilvl="0">
      <w:start w:val="1"/>
      <w:numFmt w:val="decimal"/>
      <w:suff w:val="space"/>
      <w:lvlText w:val="%1."/>
      <w:lvlJc w:val="left"/>
    </w:lvl>
  </w:abstractNum>
  <w:abstractNum w:abstractNumId="1">
    <w:nsid w:val="A03D9D12"/>
    <w:multiLevelType w:val="singleLevel"/>
    <w:tmpl w:val="A03D9D12"/>
    <w:lvl w:ilvl="0">
      <w:start w:val="1"/>
      <w:numFmt w:val="decimal"/>
      <w:lvlText w:val="%1."/>
      <w:lvlJc w:val="left"/>
      <w:pPr>
        <w:tabs>
          <w:tab w:val="left" w:pos="312"/>
        </w:tabs>
      </w:pPr>
    </w:lvl>
  </w:abstractNum>
  <w:abstractNum w:abstractNumId="2">
    <w:nsid w:val="F242C6C2"/>
    <w:multiLevelType w:val="singleLevel"/>
    <w:tmpl w:val="F242C6C2"/>
    <w:lvl w:ilvl="0">
      <w:start w:val="1"/>
      <w:numFmt w:val="decimal"/>
      <w:suff w:val="nothing"/>
      <w:lvlText w:val="%1、"/>
      <w:lvlJc w:val="left"/>
    </w:lvl>
  </w:abstractNum>
  <w:abstractNum w:abstractNumId="3">
    <w:nsid w:val="0000000E"/>
    <w:multiLevelType w:val="multilevel"/>
    <w:tmpl w:val="0000000E"/>
    <w:lvl w:ilvl="0">
      <w:start w:val="1"/>
      <w:numFmt w:val="chineseCountingThousand"/>
      <w:lvlText w:val="%1、"/>
      <w:lvlJc w:val="left"/>
      <w:pPr>
        <w:ind w:left="525"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abstractNum w:abstractNumId="4">
    <w:nsid w:val="054951B6"/>
    <w:multiLevelType w:val="singleLevel"/>
    <w:tmpl w:val="054951B6"/>
    <w:lvl w:ilvl="0">
      <w:start w:val="3"/>
      <w:numFmt w:val="chineseCounting"/>
      <w:suff w:val="nothing"/>
      <w:lvlText w:val="%1、"/>
      <w:lvlJc w:val="left"/>
      <w:rPr>
        <w:rFonts w:hint="eastAsia"/>
      </w:rPr>
    </w:lvl>
  </w:abstractNum>
  <w:abstractNum w:abstractNumId="5">
    <w:nsid w:val="0D8A1B95"/>
    <w:multiLevelType w:val="multilevel"/>
    <w:tmpl w:val="0D8A1B95"/>
    <w:lvl w:ilvl="0">
      <w:start w:val="1"/>
      <w:numFmt w:val="decimal"/>
      <w:lvlText w:val="%1."/>
      <w:lvlJc w:val="left"/>
      <w:pPr>
        <w:ind w:left="562" w:hanging="420"/>
      </w:pPr>
      <w:rPr>
        <w:rFonts w:cs="Times New Roman"/>
      </w:rPr>
    </w:lvl>
    <w:lvl w:ilvl="1">
      <w:start w:val="1"/>
      <w:numFmt w:val="lowerLetter"/>
      <w:lvlText w:val="%2)"/>
      <w:lvlJc w:val="left"/>
      <w:pPr>
        <w:ind w:left="945" w:hanging="420"/>
      </w:pPr>
      <w:rPr>
        <w:rFonts w:cs="Times New Roman"/>
      </w:rPr>
    </w:lvl>
    <w:lvl w:ilvl="2">
      <w:start w:val="1"/>
      <w:numFmt w:val="lowerRoman"/>
      <w:lvlText w:val="%3."/>
      <w:lvlJc w:val="right"/>
      <w:pPr>
        <w:ind w:left="1365" w:hanging="420"/>
      </w:pPr>
      <w:rPr>
        <w:rFonts w:cs="Times New Roman"/>
      </w:rPr>
    </w:lvl>
    <w:lvl w:ilvl="3">
      <w:start w:val="1"/>
      <w:numFmt w:val="decimal"/>
      <w:lvlText w:val="%4."/>
      <w:lvlJc w:val="left"/>
      <w:pPr>
        <w:ind w:left="1785" w:hanging="420"/>
      </w:pPr>
      <w:rPr>
        <w:rFonts w:cs="Times New Roman"/>
      </w:rPr>
    </w:lvl>
    <w:lvl w:ilvl="4">
      <w:start w:val="1"/>
      <w:numFmt w:val="lowerLetter"/>
      <w:lvlText w:val="%5)"/>
      <w:lvlJc w:val="left"/>
      <w:pPr>
        <w:ind w:left="2205" w:hanging="420"/>
      </w:pPr>
      <w:rPr>
        <w:rFonts w:cs="Times New Roman"/>
      </w:rPr>
    </w:lvl>
    <w:lvl w:ilvl="5">
      <w:start w:val="1"/>
      <w:numFmt w:val="lowerRoman"/>
      <w:lvlText w:val="%6."/>
      <w:lvlJc w:val="right"/>
      <w:pPr>
        <w:ind w:left="2625" w:hanging="420"/>
      </w:pPr>
      <w:rPr>
        <w:rFonts w:cs="Times New Roman"/>
      </w:rPr>
    </w:lvl>
    <w:lvl w:ilvl="6">
      <w:start w:val="1"/>
      <w:numFmt w:val="decimal"/>
      <w:lvlText w:val="%7."/>
      <w:lvlJc w:val="left"/>
      <w:pPr>
        <w:ind w:left="3045" w:hanging="420"/>
      </w:pPr>
      <w:rPr>
        <w:rFonts w:cs="Times New Roman"/>
      </w:rPr>
    </w:lvl>
    <w:lvl w:ilvl="7">
      <w:start w:val="1"/>
      <w:numFmt w:val="lowerLetter"/>
      <w:lvlText w:val="%8)"/>
      <w:lvlJc w:val="left"/>
      <w:pPr>
        <w:ind w:left="3465" w:hanging="420"/>
      </w:pPr>
      <w:rPr>
        <w:rFonts w:cs="Times New Roman"/>
      </w:rPr>
    </w:lvl>
    <w:lvl w:ilvl="8">
      <w:start w:val="1"/>
      <w:numFmt w:val="lowerRoman"/>
      <w:lvlText w:val="%9."/>
      <w:lvlJc w:val="right"/>
      <w:pPr>
        <w:ind w:left="3885" w:hanging="420"/>
      </w:pPr>
      <w:rPr>
        <w:rFonts w:cs="Times New Roman"/>
      </w:rPr>
    </w:lvl>
  </w:abstractNum>
  <w:abstractNum w:abstractNumId="6">
    <w:nsid w:val="0F975305"/>
    <w:multiLevelType w:val="hybridMultilevel"/>
    <w:tmpl w:val="6FF68B06"/>
    <w:lvl w:ilvl="0" w:tplc="41BA0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EE1F32"/>
    <w:multiLevelType w:val="multilevel"/>
    <w:tmpl w:val="14EE1F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9B14460"/>
    <w:multiLevelType w:val="hybridMultilevel"/>
    <w:tmpl w:val="9C74AE60"/>
    <w:lvl w:ilvl="0" w:tplc="41BA0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050892"/>
    <w:multiLevelType w:val="hybridMultilevel"/>
    <w:tmpl w:val="73A273F2"/>
    <w:lvl w:ilvl="0" w:tplc="F008E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73761A"/>
    <w:multiLevelType w:val="singleLevel"/>
    <w:tmpl w:val="5A73761A"/>
    <w:lvl w:ilvl="0">
      <w:start w:val="1"/>
      <w:numFmt w:val="decimal"/>
      <w:lvlText w:val="%1."/>
      <w:lvlJc w:val="left"/>
      <w:pPr>
        <w:ind w:left="425" w:hanging="425"/>
      </w:pPr>
      <w:rPr>
        <w:rFonts w:hint="default"/>
      </w:rPr>
    </w:lvl>
  </w:abstractNum>
  <w:abstractNum w:abstractNumId="11">
    <w:nsid w:val="7FAD4953"/>
    <w:multiLevelType w:val="singleLevel"/>
    <w:tmpl w:val="7FAD4953"/>
    <w:lvl w:ilvl="0">
      <w:start w:val="1"/>
      <w:numFmt w:val="decimal"/>
      <w:lvlText w:val="%1."/>
      <w:lvlJc w:val="left"/>
      <w:pPr>
        <w:tabs>
          <w:tab w:val="left" w:pos="312"/>
        </w:tabs>
      </w:pPr>
    </w:lvl>
  </w:abstractNum>
  <w:num w:numId="1">
    <w:abstractNumId w:val="4"/>
  </w:num>
  <w:num w:numId="2">
    <w:abstractNumId w:val="7"/>
  </w:num>
  <w:num w:numId="3">
    <w:abstractNumId w:val="0"/>
  </w:num>
  <w:num w:numId="4">
    <w:abstractNumId w:val="6"/>
  </w:num>
  <w:num w:numId="5">
    <w:abstractNumId w:val="8"/>
  </w:num>
  <w:num w:numId="6">
    <w:abstractNumId w:val="10"/>
  </w:num>
  <w:num w:numId="7">
    <w:abstractNumId w:val="2"/>
  </w:num>
  <w:num w:numId="8">
    <w:abstractNumId w:val="11"/>
  </w:num>
  <w:num w:numId="9">
    <w:abstractNumId w:val="1"/>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963"/>
    <w:rsid w:val="00000889"/>
    <w:rsid w:val="00064C93"/>
    <w:rsid w:val="000734D9"/>
    <w:rsid w:val="000931A6"/>
    <w:rsid w:val="00104032"/>
    <w:rsid w:val="00140368"/>
    <w:rsid w:val="001B15DF"/>
    <w:rsid w:val="001B4290"/>
    <w:rsid w:val="00201F5A"/>
    <w:rsid w:val="002068B9"/>
    <w:rsid w:val="002521E8"/>
    <w:rsid w:val="002612F2"/>
    <w:rsid w:val="00320116"/>
    <w:rsid w:val="00322E52"/>
    <w:rsid w:val="003B2FA4"/>
    <w:rsid w:val="003B4944"/>
    <w:rsid w:val="003B6C10"/>
    <w:rsid w:val="0041229B"/>
    <w:rsid w:val="004271A1"/>
    <w:rsid w:val="00442746"/>
    <w:rsid w:val="004B74D3"/>
    <w:rsid w:val="00533E9F"/>
    <w:rsid w:val="00560519"/>
    <w:rsid w:val="005E0118"/>
    <w:rsid w:val="005E0442"/>
    <w:rsid w:val="00610A6A"/>
    <w:rsid w:val="00662449"/>
    <w:rsid w:val="0067024C"/>
    <w:rsid w:val="006E269D"/>
    <w:rsid w:val="006F39E0"/>
    <w:rsid w:val="00713626"/>
    <w:rsid w:val="00731FB9"/>
    <w:rsid w:val="00760306"/>
    <w:rsid w:val="007A11FF"/>
    <w:rsid w:val="007E27A7"/>
    <w:rsid w:val="00800A20"/>
    <w:rsid w:val="008101BC"/>
    <w:rsid w:val="0081279E"/>
    <w:rsid w:val="0081333A"/>
    <w:rsid w:val="00850A09"/>
    <w:rsid w:val="00881963"/>
    <w:rsid w:val="008C6FCC"/>
    <w:rsid w:val="009007AD"/>
    <w:rsid w:val="00903E76"/>
    <w:rsid w:val="00927B8D"/>
    <w:rsid w:val="00954A42"/>
    <w:rsid w:val="009A3400"/>
    <w:rsid w:val="009A7314"/>
    <w:rsid w:val="009E2C35"/>
    <w:rsid w:val="00A02E4B"/>
    <w:rsid w:val="00A0501F"/>
    <w:rsid w:val="00A43150"/>
    <w:rsid w:val="00A55360"/>
    <w:rsid w:val="00A75925"/>
    <w:rsid w:val="00AF55F1"/>
    <w:rsid w:val="00AF7F81"/>
    <w:rsid w:val="00B5624D"/>
    <w:rsid w:val="00BF2E56"/>
    <w:rsid w:val="00C165FB"/>
    <w:rsid w:val="00C3450E"/>
    <w:rsid w:val="00C41B5F"/>
    <w:rsid w:val="00C42D8B"/>
    <w:rsid w:val="00C61B1A"/>
    <w:rsid w:val="00CC4463"/>
    <w:rsid w:val="00D1339B"/>
    <w:rsid w:val="00D23AAA"/>
    <w:rsid w:val="00D532B9"/>
    <w:rsid w:val="00D7734E"/>
    <w:rsid w:val="00DA1525"/>
    <w:rsid w:val="00DE62ED"/>
    <w:rsid w:val="00EB75A1"/>
    <w:rsid w:val="00EF4BA7"/>
    <w:rsid w:val="00F330AB"/>
    <w:rsid w:val="00F45F54"/>
    <w:rsid w:val="00F6727B"/>
    <w:rsid w:val="00F73346"/>
    <w:rsid w:val="00F80606"/>
    <w:rsid w:val="00F83EC3"/>
    <w:rsid w:val="00F935A1"/>
    <w:rsid w:val="00FA6A37"/>
    <w:rsid w:val="00FB0125"/>
    <w:rsid w:val="00FB6360"/>
    <w:rsid w:val="00FD33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56"/>
    <w:pPr>
      <w:widowControl w:val="0"/>
      <w:jc w:val="both"/>
    </w:pPr>
  </w:style>
  <w:style w:type="paragraph" w:styleId="1">
    <w:name w:val="heading 1"/>
    <w:basedOn w:val="a"/>
    <w:link w:val="1Char"/>
    <w:uiPriority w:val="9"/>
    <w:qFormat/>
    <w:rsid w:val="008819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963"/>
    <w:rPr>
      <w:sz w:val="18"/>
      <w:szCs w:val="18"/>
    </w:rPr>
  </w:style>
  <w:style w:type="paragraph" w:styleId="a4">
    <w:name w:val="footer"/>
    <w:basedOn w:val="a"/>
    <w:link w:val="Char0"/>
    <w:uiPriority w:val="99"/>
    <w:semiHidden/>
    <w:unhideWhenUsed/>
    <w:rsid w:val="008819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963"/>
    <w:rPr>
      <w:sz w:val="18"/>
      <w:szCs w:val="18"/>
    </w:rPr>
  </w:style>
  <w:style w:type="character" w:customStyle="1" w:styleId="1Char">
    <w:name w:val="标题 1 Char"/>
    <w:basedOn w:val="a0"/>
    <w:link w:val="1"/>
    <w:uiPriority w:val="9"/>
    <w:rsid w:val="00881963"/>
    <w:rPr>
      <w:rFonts w:ascii="宋体" w:eastAsia="宋体" w:hAnsi="宋体" w:cs="宋体"/>
      <w:b/>
      <w:bCs/>
      <w:kern w:val="36"/>
      <w:sz w:val="48"/>
      <w:szCs w:val="48"/>
    </w:rPr>
  </w:style>
  <w:style w:type="paragraph" w:customStyle="1" w:styleId="p">
    <w:name w:val="p"/>
    <w:basedOn w:val="a"/>
    <w:rsid w:val="0088196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81963"/>
    <w:rPr>
      <w:b/>
      <w:bCs/>
    </w:rPr>
  </w:style>
  <w:style w:type="paragraph" w:styleId="a6">
    <w:name w:val="Normal (Web)"/>
    <w:basedOn w:val="a"/>
    <w:uiPriority w:val="99"/>
    <w:semiHidden/>
    <w:unhideWhenUsed/>
    <w:rsid w:val="00881963"/>
    <w:pPr>
      <w:widowControl/>
      <w:spacing w:before="100" w:beforeAutospacing="1" w:after="100" w:afterAutospacing="1"/>
      <w:jc w:val="left"/>
    </w:pPr>
    <w:rPr>
      <w:rFonts w:ascii="宋体" w:eastAsia="宋体" w:hAnsi="宋体" w:cs="宋体"/>
      <w:kern w:val="0"/>
      <w:sz w:val="24"/>
      <w:szCs w:val="24"/>
    </w:rPr>
  </w:style>
  <w:style w:type="character" w:customStyle="1" w:styleId="font61">
    <w:name w:val="font61"/>
    <w:basedOn w:val="a0"/>
    <w:rsid w:val="00881963"/>
    <w:rPr>
      <w:rFonts w:ascii="宋体" w:eastAsia="宋体" w:hAnsi="宋体" w:cs="宋体" w:hint="eastAsia"/>
      <w:color w:val="000000"/>
      <w:sz w:val="20"/>
      <w:szCs w:val="20"/>
      <w:u w:val="none"/>
    </w:rPr>
  </w:style>
  <w:style w:type="character" w:customStyle="1" w:styleId="font01">
    <w:name w:val="font01"/>
    <w:basedOn w:val="a0"/>
    <w:rsid w:val="00881963"/>
    <w:rPr>
      <w:rFonts w:ascii="Times New Roman" w:hAnsi="Times New Roman" w:cs="Times New Roman" w:hint="default"/>
      <w:color w:val="000000"/>
      <w:sz w:val="20"/>
      <w:szCs w:val="20"/>
      <w:u w:val="none"/>
    </w:rPr>
  </w:style>
  <w:style w:type="character" w:customStyle="1" w:styleId="font41">
    <w:name w:val="font41"/>
    <w:basedOn w:val="a0"/>
    <w:rsid w:val="00881963"/>
    <w:rPr>
      <w:rFonts w:ascii="Arial" w:hAnsi="Arial" w:cs="Arial"/>
      <w:color w:val="000000"/>
      <w:sz w:val="20"/>
      <w:szCs w:val="20"/>
      <w:u w:val="none"/>
    </w:rPr>
  </w:style>
  <w:style w:type="paragraph" w:customStyle="1" w:styleId="10">
    <w:name w:val="列出段落1"/>
    <w:basedOn w:val="a"/>
    <w:uiPriority w:val="34"/>
    <w:qFormat/>
    <w:rsid w:val="00881963"/>
    <w:pPr>
      <w:ind w:firstLineChars="200" w:firstLine="420"/>
    </w:pPr>
    <w:rPr>
      <w:szCs w:val="24"/>
    </w:rPr>
  </w:style>
  <w:style w:type="table" w:styleId="a7">
    <w:name w:val="Table Grid"/>
    <w:basedOn w:val="a1"/>
    <w:uiPriority w:val="59"/>
    <w:rsid w:val="0076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Char1"/>
    <w:uiPriority w:val="34"/>
    <w:qFormat/>
    <w:rsid w:val="0067024C"/>
    <w:pPr>
      <w:ind w:firstLineChars="200" w:firstLine="420"/>
    </w:pPr>
  </w:style>
  <w:style w:type="character" w:customStyle="1" w:styleId="Char1">
    <w:name w:val="列出段落 Char"/>
    <w:link w:val="a8"/>
    <w:uiPriority w:val="34"/>
    <w:rsid w:val="0067024C"/>
  </w:style>
  <w:style w:type="paragraph" w:customStyle="1" w:styleId="fonts01-jianjv">
    <w:name w:val="fonts01-jianjv"/>
    <w:basedOn w:val="a"/>
    <w:rsid w:val="0067024C"/>
    <w:pPr>
      <w:spacing w:before="100" w:beforeAutospacing="1" w:after="100" w:afterAutospacing="1" w:line="240" w:lineRule="atLeast"/>
      <w:jc w:val="left"/>
    </w:pPr>
    <w:rPr>
      <w:rFonts w:ascii="ˎ̥" w:eastAsia="宋体" w:hAnsi="ˎ̥" w:cs="Times New Roman"/>
      <w:sz w:val="18"/>
      <w:szCs w:val="24"/>
    </w:rPr>
  </w:style>
  <w:style w:type="paragraph" w:customStyle="1" w:styleId="p0">
    <w:name w:val="p0"/>
    <w:basedOn w:val="a"/>
    <w:qFormat/>
    <w:rsid w:val="00C165FB"/>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647629699">
      <w:bodyDiv w:val="1"/>
      <w:marLeft w:val="0"/>
      <w:marRight w:val="0"/>
      <w:marTop w:val="0"/>
      <w:marBottom w:val="0"/>
      <w:divBdr>
        <w:top w:val="none" w:sz="0" w:space="0" w:color="auto"/>
        <w:left w:val="none" w:sz="0" w:space="0" w:color="auto"/>
        <w:bottom w:val="none" w:sz="0" w:space="0" w:color="auto"/>
        <w:right w:val="none" w:sz="0" w:space="0" w:color="auto"/>
      </w:divBdr>
    </w:div>
    <w:div w:id="922690501">
      <w:bodyDiv w:val="1"/>
      <w:marLeft w:val="0"/>
      <w:marRight w:val="0"/>
      <w:marTop w:val="0"/>
      <w:marBottom w:val="0"/>
      <w:divBdr>
        <w:top w:val="none" w:sz="0" w:space="0" w:color="auto"/>
        <w:left w:val="none" w:sz="0" w:space="0" w:color="auto"/>
        <w:bottom w:val="none" w:sz="0" w:space="0" w:color="auto"/>
        <w:right w:val="none" w:sz="0" w:space="0" w:color="auto"/>
      </w:divBdr>
    </w:div>
    <w:div w:id="1395275065">
      <w:bodyDiv w:val="1"/>
      <w:marLeft w:val="0"/>
      <w:marRight w:val="0"/>
      <w:marTop w:val="0"/>
      <w:marBottom w:val="0"/>
      <w:divBdr>
        <w:top w:val="none" w:sz="0" w:space="0" w:color="auto"/>
        <w:left w:val="none" w:sz="0" w:space="0" w:color="auto"/>
        <w:bottom w:val="none" w:sz="0" w:space="0" w:color="auto"/>
        <w:right w:val="none" w:sz="0" w:space="0" w:color="auto"/>
      </w:divBdr>
    </w:div>
    <w:div w:id="192017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10</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蒲清华</dc:creator>
  <cp:keywords/>
  <dc:description/>
  <cp:lastModifiedBy>蒲清华</cp:lastModifiedBy>
  <cp:revision>59</cp:revision>
  <dcterms:created xsi:type="dcterms:W3CDTF">2022-07-05T03:14:00Z</dcterms:created>
  <dcterms:modified xsi:type="dcterms:W3CDTF">2022-07-13T03:47:00Z</dcterms:modified>
</cp:coreProperties>
</file>