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15181" w:type="dxa"/>
        <w:tblInd w:w="95" w:type="dxa"/>
        <w:tblLayout w:type="autofit"/>
        <w:tblCellMar>
          <w:top w:w="0" w:type="dxa"/>
          <w:left w:w="108" w:type="dxa"/>
          <w:bottom w:w="0" w:type="dxa"/>
          <w:right w:w="108" w:type="dxa"/>
        </w:tblCellMar>
      </w:tblPr>
      <w:tblGrid>
        <w:gridCol w:w="600"/>
        <w:gridCol w:w="820"/>
        <w:gridCol w:w="2980"/>
        <w:gridCol w:w="640"/>
        <w:gridCol w:w="640"/>
        <w:gridCol w:w="980"/>
        <w:gridCol w:w="1000"/>
        <w:gridCol w:w="1600"/>
        <w:gridCol w:w="2381"/>
        <w:gridCol w:w="1140"/>
        <w:gridCol w:w="1200"/>
        <w:gridCol w:w="1200"/>
      </w:tblGrid>
      <w:tr>
        <w:tblPrEx>
          <w:tblCellMar>
            <w:top w:w="0" w:type="dxa"/>
            <w:left w:w="108" w:type="dxa"/>
            <w:bottom w:w="0" w:type="dxa"/>
            <w:right w:w="108" w:type="dxa"/>
          </w:tblCellMar>
        </w:tblPrEx>
        <w:trPr>
          <w:trHeight w:val="66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序号</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名称</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规格</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单位</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数量</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现价/元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总限价/元</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品牌</w:t>
            </w:r>
          </w:p>
        </w:tc>
        <w:tc>
          <w:tcPr>
            <w:tcW w:w="23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rPr>
              <w:t>备注</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Calibri"/>
                <w:b/>
                <w:bCs/>
                <w:color w:val="000000"/>
                <w:kern w:val="0"/>
                <w:sz w:val="21"/>
                <w:szCs w:val="21"/>
                <w:lang w:val="en-US" w:eastAsia="zh-CN" w:bidi="ar-SA"/>
              </w:rPr>
            </w:pPr>
            <w:r>
              <w:rPr>
                <w:rFonts w:hint="eastAsia" w:ascii="宋体" w:hAnsi="宋体" w:eastAsia="宋体" w:cs="Calibri"/>
                <w:b/>
                <w:bCs/>
                <w:color w:val="000000"/>
                <w:kern w:val="0"/>
                <w:szCs w:val="21"/>
              </w:rPr>
              <w:t>商家报价品牌</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Calibri"/>
                <w:b/>
                <w:bCs/>
                <w:color w:val="000000"/>
                <w:kern w:val="0"/>
                <w:sz w:val="21"/>
                <w:szCs w:val="21"/>
                <w:lang w:val="en-US" w:eastAsia="zh-CN" w:bidi="ar-SA"/>
              </w:rPr>
            </w:pPr>
            <w:r>
              <w:rPr>
                <w:rFonts w:hint="eastAsia" w:ascii="宋体" w:hAnsi="宋体" w:eastAsia="宋体" w:cs="Calibri"/>
                <w:b/>
                <w:bCs/>
                <w:color w:val="000000"/>
                <w:kern w:val="0"/>
                <w:szCs w:val="21"/>
              </w:rPr>
              <w:t>商家报价/元</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Calibri"/>
                <w:b/>
                <w:bCs/>
                <w:color w:val="000000"/>
                <w:kern w:val="0"/>
                <w:sz w:val="21"/>
                <w:szCs w:val="21"/>
                <w:lang w:val="en-US" w:eastAsia="zh-CN" w:bidi="ar-SA"/>
              </w:rPr>
            </w:pPr>
            <w:r>
              <w:rPr>
                <w:rFonts w:hint="eastAsia" w:ascii="宋体" w:hAnsi="宋体" w:eastAsia="宋体" w:cs="Calibri"/>
                <w:b/>
                <w:bCs/>
                <w:color w:val="000000"/>
                <w:kern w:val="0"/>
                <w:szCs w:val="21"/>
              </w:rPr>
              <w:t>商家报价总价/元</w:t>
            </w:r>
          </w:p>
        </w:tc>
      </w:tr>
      <w:tr>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碳带</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50*300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卷</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58</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17.64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1023.12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色带</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epson 300K</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epson590K</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DS2600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根</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9.80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294.00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硒鼓类</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佳能</w:t>
            </w:r>
            <w:r>
              <w:rPr>
                <w:rFonts w:ascii="Calibri" w:hAnsi="Calibri" w:eastAsia="宋体" w:cs="Calibri"/>
                <w:color w:val="000000"/>
                <w:kern w:val="0"/>
                <w:sz w:val="20"/>
                <w:szCs w:val="20"/>
              </w:rPr>
              <w:t xml:space="preserve"> 12A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58.80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1470.00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1500</w:t>
            </w:r>
            <w:r>
              <w:rPr>
                <w:rFonts w:hint="eastAsia" w:ascii="宋体" w:hAnsi="宋体" w:eastAsia="宋体" w:cs="Calibri"/>
                <w:color w:val="000000"/>
                <w:kern w:val="0"/>
                <w:sz w:val="20"/>
                <w:szCs w:val="20"/>
              </w:rPr>
              <w:t>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 278</w:t>
            </w:r>
            <w:r>
              <w:rPr>
                <w:rFonts w:hint="eastAsia" w:ascii="宋体" w:hAnsi="宋体" w:eastAsia="宋体" w:cs="Calibri"/>
                <w:color w:val="000000"/>
                <w:kern w:val="0"/>
                <w:sz w:val="20"/>
                <w:szCs w:val="20"/>
              </w:rPr>
              <w:t>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34</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66.64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2265.76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≥1500张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 388</w:t>
            </w:r>
            <w:r>
              <w:rPr>
                <w:rFonts w:hint="eastAsia" w:ascii="宋体" w:hAnsi="宋体" w:eastAsia="宋体" w:cs="Calibri"/>
                <w:color w:val="000000"/>
                <w:kern w:val="0"/>
                <w:sz w:val="20"/>
                <w:szCs w:val="20"/>
              </w:rPr>
              <w:t>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75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66.64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4998.00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≥1500张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联想</w:t>
            </w:r>
            <w:r>
              <w:rPr>
                <w:rFonts w:ascii="Calibri" w:hAnsi="Calibri" w:eastAsia="宋体" w:cs="Calibri"/>
                <w:color w:val="000000"/>
                <w:kern w:val="0"/>
                <w:sz w:val="20"/>
                <w:szCs w:val="20"/>
              </w:rPr>
              <w:t xml:space="preserve"> 1680</w:t>
            </w:r>
            <w:r>
              <w:rPr>
                <w:rFonts w:hint="eastAsia" w:ascii="宋体" w:hAnsi="宋体" w:eastAsia="宋体" w:cs="Calibri"/>
                <w:color w:val="000000"/>
                <w:kern w:val="0"/>
                <w:sz w:val="20"/>
                <w:szCs w:val="20"/>
              </w:rPr>
              <w:t>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176.40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529.20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≥2000张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兄弟</w:t>
            </w:r>
            <w:r>
              <w:rPr>
                <w:rFonts w:ascii="Calibri" w:hAnsi="Calibri" w:eastAsia="宋体" w:cs="Calibri"/>
                <w:color w:val="000000"/>
                <w:kern w:val="0"/>
                <w:sz w:val="20"/>
                <w:szCs w:val="20"/>
              </w:rPr>
              <w:t xml:space="preserve">2560DN </w:t>
            </w:r>
            <w:r>
              <w:rPr>
                <w:rFonts w:hint="eastAsia" w:ascii="宋体" w:hAnsi="宋体" w:eastAsia="宋体" w:cs="Calibri"/>
                <w:color w:val="000000"/>
                <w:kern w:val="0"/>
                <w:sz w:val="20"/>
                <w:szCs w:val="20"/>
              </w:rPr>
              <w:t>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303.80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3645.60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12000</w:t>
            </w:r>
            <w:r>
              <w:rPr>
                <w:rFonts w:hint="eastAsia" w:ascii="宋体" w:hAnsi="宋体" w:eastAsia="宋体" w:cs="Calibri"/>
                <w:color w:val="000000"/>
                <w:kern w:val="0"/>
                <w:sz w:val="20"/>
                <w:szCs w:val="20"/>
              </w:rPr>
              <w:t>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兄弟2560粉盒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93.10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2886.10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≥1500张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 77A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254.80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2548.00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兼容（含芯片）</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≥3000张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HP202</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CF502</w:t>
            </w:r>
            <w:r>
              <w:rPr>
                <w:rFonts w:hint="eastAsia" w:ascii="宋体" w:hAnsi="宋体" w:eastAsia="宋体" w:cs="Calibri"/>
                <w:color w:val="000000"/>
                <w:kern w:val="0"/>
                <w:sz w:val="20"/>
                <w:szCs w:val="20"/>
              </w:rPr>
              <w:t>）黑色硒鼓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441.00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2205.00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≥1400张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HP202</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CF502</w:t>
            </w:r>
            <w:r>
              <w:rPr>
                <w:rFonts w:hint="eastAsia" w:ascii="宋体" w:hAnsi="宋体" w:eastAsia="宋体" w:cs="Calibri"/>
                <w:color w:val="000000"/>
                <w:kern w:val="0"/>
                <w:sz w:val="20"/>
                <w:szCs w:val="20"/>
              </w:rPr>
              <w:t>）红色硒鼓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519.40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3116.40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≥1300张</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HP202</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CF502</w:t>
            </w:r>
            <w:r>
              <w:rPr>
                <w:rFonts w:hint="eastAsia" w:ascii="宋体" w:hAnsi="宋体" w:eastAsia="宋体" w:cs="Calibri"/>
                <w:color w:val="000000"/>
                <w:kern w:val="0"/>
                <w:sz w:val="20"/>
                <w:szCs w:val="20"/>
              </w:rPr>
              <w:t>）黄色硒鼓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519.40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3116.40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≥1300张</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HP202</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CF502</w:t>
            </w:r>
            <w:r>
              <w:rPr>
                <w:rFonts w:hint="eastAsia" w:ascii="宋体" w:hAnsi="宋体" w:eastAsia="宋体" w:cs="Calibri"/>
                <w:color w:val="000000"/>
                <w:kern w:val="0"/>
                <w:sz w:val="20"/>
                <w:szCs w:val="20"/>
              </w:rPr>
              <w:t>）蓝色硒鼓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519.40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2597.00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≥1300张</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HP204</w:t>
            </w:r>
            <w:r>
              <w:rPr>
                <w:rFonts w:hint="eastAsia" w:ascii="宋体" w:hAnsi="宋体" w:eastAsia="宋体" w:cs="Calibri"/>
                <w:color w:val="000000"/>
                <w:kern w:val="0"/>
                <w:sz w:val="20"/>
                <w:szCs w:val="20"/>
              </w:rPr>
              <w:t>红色硒鼓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392.00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784.00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≥900张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HP204</w:t>
            </w:r>
            <w:r>
              <w:rPr>
                <w:rFonts w:hint="eastAsia" w:ascii="宋体" w:hAnsi="宋体" w:eastAsia="宋体" w:cs="Calibri"/>
                <w:color w:val="000000"/>
                <w:kern w:val="0"/>
                <w:sz w:val="20"/>
                <w:szCs w:val="20"/>
              </w:rPr>
              <w:t>黄色硒鼓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392.00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784.00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≥900张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HP204</w:t>
            </w:r>
            <w:r>
              <w:rPr>
                <w:rFonts w:hint="eastAsia" w:ascii="宋体" w:hAnsi="宋体" w:eastAsia="宋体" w:cs="Calibri"/>
                <w:color w:val="000000"/>
                <w:kern w:val="0"/>
                <w:sz w:val="20"/>
                <w:szCs w:val="20"/>
              </w:rPr>
              <w:t>黑色硒鼓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313.60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627.20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≥1000张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HP204</w:t>
            </w:r>
            <w:r>
              <w:rPr>
                <w:rFonts w:hint="eastAsia" w:ascii="宋体" w:hAnsi="宋体" w:eastAsia="宋体" w:cs="Calibri"/>
                <w:color w:val="000000"/>
                <w:kern w:val="0"/>
                <w:sz w:val="20"/>
                <w:szCs w:val="20"/>
              </w:rPr>
              <w:t>蓝色硒鼓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392.00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784.00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≥900张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264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4</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打印纸类</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60mm*40 mm</w:t>
            </w:r>
            <w:r>
              <w:rPr>
                <w:rFonts w:hint="eastAsia" w:ascii="宋体" w:hAnsi="宋体" w:eastAsia="宋体" w:cs="Calibri"/>
                <w:color w:val="000000"/>
                <w:kern w:val="0"/>
                <w:sz w:val="20"/>
                <w:szCs w:val="20"/>
              </w:rPr>
              <w:t>条码打印纸</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卷</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800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12.00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9600.00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材质：三防热敏纸</w:t>
            </w:r>
            <w:r>
              <w:rPr>
                <w:rFonts w:hint="eastAsia" w:ascii="宋体" w:hAnsi="宋体" w:eastAsia="宋体" w:cs="Calibri"/>
                <w:color w:val="000000"/>
                <w:kern w:val="0"/>
                <w:sz w:val="20"/>
                <w:szCs w:val="20"/>
              </w:rPr>
              <w:br w:type="textWrapping"/>
            </w:r>
            <w:r>
              <w:rPr>
                <w:rFonts w:hint="eastAsia" w:ascii="宋体" w:hAnsi="宋体" w:eastAsia="宋体" w:cs="Calibri"/>
                <w:color w:val="000000"/>
                <w:kern w:val="0"/>
                <w:sz w:val="20"/>
                <w:szCs w:val="20"/>
              </w:rPr>
              <w:t>规格：≥1000张/卷</w:t>
            </w:r>
            <w:r>
              <w:rPr>
                <w:rFonts w:hint="eastAsia" w:ascii="宋体" w:hAnsi="宋体" w:eastAsia="宋体" w:cs="Calibri"/>
                <w:color w:val="000000"/>
                <w:kern w:val="0"/>
                <w:sz w:val="20"/>
                <w:szCs w:val="20"/>
              </w:rPr>
              <w:br w:type="textWrapping"/>
            </w:r>
            <w:r>
              <w:rPr>
                <w:rFonts w:hint="eastAsia" w:ascii="宋体" w:hAnsi="宋体" w:eastAsia="宋体" w:cs="Calibri"/>
                <w:color w:val="000000"/>
                <w:kern w:val="0"/>
                <w:sz w:val="20"/>
                <w:szCs w:val="20"/>
              </w:rPr>
              <w:t>厚度：65g±10%</w:t>
            </w:r>
            <w:r>
              <w:rPr>
                <w:rFonts w:hint="eastAsia" w:ascii="宋体" w:hAnsi="宋体" w:eastAsia="宋体" w:cs="Calibri"/>
                <w:color w:val="000000"/>
                <w:kern w:val="0"/>
                <w:sz w:val="20"/>
                <w:szCs w:val="20"/>
              </w:rPr>
              <w:br w:type="textWrapping"/>
            </w:r>
            <w:r>
              <w:rPr>
                <w:rFonts w:hint="eastAsia" w:ascii="宋体" w:hAnsi="宋体" w:eastAsia="宋体" w:cs="Calibri"/>
                <w:color w:val="000000"/>
                <w:kern w:val="0"/>
                <w:sz w:val="20"/>
                <w:szCs w:val="20"/>
              </w:rPr>
              <w:t>粘胶剂：符合FDA第175.105项，可用于食品、药品及化妆品等产品的非直接接触贴签用途。</w:t>
            </w:r>
            <w:r>
              <w:rPr>
                <w:rFonts w:hint="eastAsia" w:ascii="宋体" w:hAnsi="宋体" w:eastAsia="宋体" w:cs="Calibri"/>
                <w:color w:val="000000"/>
                <w:kern w:val="0"/>
                <w:sz w:val="20"/>
                <w:szCs w:val="20"/>
              </w:rPr>
              <w:br w:type="textWrapping"/>
            </w:r>
            <w:r>
              <w:rPr>
                <w:rFonts w:hint="eastAsia" w:ascii="宋体" w:hAnsi="宋体" w:eastAsia="宋体" w:cs="Calibri"/>
                <w:color w:val="000000"/>
                <w:kern w:val="0"/>
                <w:sz w:val="20"/>
                <w:szCs w:val="20"/>
              </w:rPr>
              <w:t>存储期：1年（温度23±2℃、相对湿度50±5%）</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885"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A4</w:t>
            </w:r>
            <w:r>
              <w:rPr>
                <w:rFonts w:hint="eastAsia" w:ascii="宋体" w:hAnsi="宋体" w:eastAsia="宋体" w:cs="Calibri"/>
                <w:color w:val="000000"/>
                <w:kern w:val="0"/>
                <w:sz w:val="20"/>
                <w:szCs w:val="20"/>
              </w:rPr>
              <w:t>照相打印纸</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本</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31.36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940.80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A4照片打印纸（140g,100张/本）</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96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57mm*30mm</w:t>
            </w:r>
            <w:r>
              <w:rPr>
                <w:rFonts w:hint="eastAsia" w:ascii="宋体" w:hAnsi="宋体" w:eastAsia="宋体" w:cs="Calibri"/>
                <w:color w:val="000000"/>
                <w:kern w:val="0"/>
                <w:sz w:val="20"/>
                <w:szCs w:val="20"/>
              </w:rPr>
              <w:t>打印纸</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卷</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1.50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15.00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兼容</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材质：原生木浆</w:t>
            </w:r>
            <w:r>
              <w:rPr>
                <w:rFonts w:hint="eastAsia" w:ascii="宋体" w:hAnsi="宋体" w:eastAsia="宋体" w:cs="Calibri"/>
                <w:color w:val="000000"/>
                <w:kern w:val="0"/>
                <w:sz w:val="20"/>
                <w:szCs w:val="20"/>
              </w:rPr>
              <w:br w:type="textWrapping"/>
            </w:r>
            <w:r>
              <w:rPr>
                <w:rFonts w:hint="eastAsia" w:ascii="宋体" w:hAnsi="宋体" w:eastAsia="宋体" w:cs="Calibri"/>
                <w:color w:val="000000"/>
                <w:kern w:val="0"/>
                <w:sz w:val="20"/>
                <w:szCs w:val="20"/>
              </w:rPr>
              <w:t>规格：≥10米/卷</w:t>
            </w:r>
            <w:r>
              <w:rPr>
                <w:rFonts w:hint="eastAsia" w:ascii="宋体" w:hAnsi="宋体" w:eastAsia="宋体" w:cs="Calibri"/>
                <w:color w:val="000000"/>
                <w:kern w:val="0"/>
                <w:sz w:val="20"/>
                <w:szCs w:val="20"/>
              </w:rPr>
              <w:br w:type="textWrapping"/>
            </w:r>
            <w:r>
              <w:rPr>
                <w:rFonts w:hint="eastAsia" w:ascii="宋体" w:hAnsi="宋体" w:eastAsia="宋体" w:cs="Calibri"/>
                <w:color w:val="000000"/>
                <w:kern w:val="0"/>
                <w:sz w:val="20"/>
                <w:szCs w:val="20"/>
              </w:rPr>
              <w:t>克重：≥55g/㎡</w:t>
            </w:r>
            <w:r>
              <w:rPr>
                <w:rFonts w:hint="eastAsia" w:ascii="宋体" w:hAnsi="宋体" w:eastAsia="宋体" w:cs="Calibri"/>
                <w:color w:val="000000"/>
                <w:kern w:val="0"/>
                <w:sz w:val="20"/>
                <w:szCs w:val="20"/>
              </w:rPr>
              <w:br w:type="textWrapping"/>
            </w:r>
            <w:r>
              <w:rPr>
                <w:rFonts w:hint="eastAsia" w:ascii="宋体" w:hAnsi="宋体" w:eastAsia="宋体" w:cs="Calibri"/>
                <w:color w:val="000000"/>
                <w:kern w:val="0"/>
                <w:sz w:val="20"/>
                <w:szCs w:val="20"/>
              </w:rPr>
              <w:t>存储期：1年</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bookmarkStart w:id="0" w:name="_GoBack"/>
            <w:bookmarkEnd w:id="0"/>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墨盒类</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 802</w:t>
            </w:r>
            <w:r>
              <w:rPr>
                <w:rFonts w:hint="eastAsia" w:ascii="宋体" w:hAnsi="宋体" w:eastAsia="宋体" w:cs="Calibri"/>
                <w:color w:val="000000"/>
                <w:kern w:val="0"/>
                <w:sz w:val="20"/>
                <w:szCs w:val="20"/>
              </w:rPr>
              <w:t>黑色墨盒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65.66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65.66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 802</w:t>
            </w:r>
            <w:r>
              <w:rPr>
                <w:rFonts w:hint="eastAsia" w:ascii="宋体" w:hAnsi="宋体" w:eastAsia="宋体" w:cs="Calibri"/>
                <w:color w:val="000000"/>
                <w:kern w:val="0"/>
                <w:sz w:val="20"/>
                <w:szCs w:val="20"/>
              </w:rPr>
              <w:t>彩色墨盒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73.50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73.50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≥120张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EPSON85N</w:t>
            </w:r>
            <w:r>
              <w:rPr>
                <w:rFonts w:hint="eastAsia" w:ascii="宋体" w:hAnsi="宋体" w:eastAsia="宋体" w:cs="Calibri"/>
                <w:color w:val="000000"/>
                <w:kern w:val="0"/>
                <w:sz w:val="20"/>
                <w:szCs w:val="20"/>
              </w:rPr>
              <w:t>彩色墨盒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75.00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225.00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≥810张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佳能</w:t>
            </w:r>
            <w:r>
              <w:rPr>
                <w:rFonts w:ascii="Calibri" w:hAnsi="Calibri" w:eastAsia="宋体" w:cs="Calibri"/>
                <w:color w:val="000000"/>
                <w:kern w:val="0"/>
                <w:sz w:val="20"/>
                <w:szCs w:val="20"/>
              </w:rPr>
              <w:t xml:space="preserve"> 835</w:t>
            </w:r>
            <w:r>
              <w:rPr>
                <w:rFonts w:hint="eastAsia" w:ascii="宋体" w:hAnsi="宋体" w:eastAsia="宋体" w:cs="Calibri"/>
                <w:color w:val="000000"/>
                <w:kern w:val="0"/>
                <w:sz w:val="20"/>
                <w:szCs w:val="20"/>
              </w:rPr>
              <w:t>黑色墨盒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27</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127.40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3439.80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≥210张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佳能</w:t>
            </w:r>
            <w:r>
              <w:rPr>
                <w:rFonts w:ascii="Calibri" w:hAnsi="Calibri" w:eastAsia="宋体" w:cs="Calibri"/>
                <w:color w:val="000000"/>
                <w:kern w:val="0"/>
                <w:sz w:val="20"/>
                <w:szCs w:val="20"/>
              </w:rPr>
              <w:t xml:space="preserve"> 836</w:t>
            </w:r>
            <w:r>
              <w:rPr>
                <w:rFonts w:hint="eastAsia" w:ascii="宋体" w:hAnsi="宋体" w:eastAsia="宋体" w:cs="Calibri"/>
                <w:color w:val="000000"/>
                <w:kern w:val="0"/>
                <w:sz w:val="20"/>
                <w:szCs w:val="20"/>
              </w:rPr>
              <w:t>彩色墨盒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17</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156.80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2665.60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≥303张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佳能</w:t>
            </w:r>
            <w:r>
              <w:rPr>
                <w:rFonts w:ascii="Calibri" w:hAnsi="Calibri" w:eastAsia="宋体" w:cs="Calibri"/>
                <w:color w:val="000000"/>
                <w:kern w:val="0"/>
                <w:sz w:val="20"/>
                <w:szCs w:val="20"/>
              </w:rPr>
              <w:t xml:space="preserve"> 845</w:t>
            </w:r>
            <w:r>
              <w:rPr>
                <w:rFonts w:hint="eastAsia" w:ascii="宋体" w:hAnsi="宋体" w:eastAsia="宋体" w:cs="Calibri"/>
                <w:color w:val="000000"/>
                <w:kern w:val="0"/>
                <w:sz w:val="20"/>
                <w:szCs w:val="20"/>
              </w:rPr>
              <w:t>黑色墨盒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64</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129.36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8279.04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≥180张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Calibri"/>
                <w:color w:val="000000"/>
                <w:kern w:val="0"/>
                <w:sz w:val="20"/>
                <w:szCs w:val="20"/>
              </w:rPr>
              <w:t>佳能</w:t>
            </w:r>
            <w:r>
              <w:rPr>
                <w:rFonts w:ascii="Calibri" w:hAnsi="Calibri" w:eastAsia="宋体" w:cs="Calibri"/>
                <w:color w:val="000000"/>
                <w:kern w:val="0"/>
                <w:sz w:val="20"/>
                <w:szCs w:val="20"/>
              </w:rPr>
              <w:t xml:space="preserve"> 846</w:t>
            </w:r>
            <w:r>
              <w:rPr>
                <w:rFonts w:hint="eastAsia" w:ascii="宋体" w:hAnsi="宋体" w:eastAsia="宋体" w:cs="Calibri"/>
                <w:color w:val="000000"/>
                <w:kern w:val="0"/>
                <w:sz w:val="20"/>
                <w:szCs w:val="20"/>
              </w:rPr>
              <w:t>彩色墨盒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176.40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5644.80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≥180张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 803</w:t>
            </w:r>
            <w:r>
              <w:rPr>
                <w:rFonts w:hint="eastAsia" w:ascii="宋体" w:hAnsi="宋体" w:eastAsia="宋体" w:cs="Calibri"/>
                <w:color w:val="000000"/>
                <w:kern w:val="0"/>
                <w:sz w:val="20"/>
                <w:szCs w:val="20"/>
              </w:rPr>
              <w:t>黑色墨盒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80.36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1767.92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≥155张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kern w:val="0"/>
                <w:sz w:val="20"/>
                <w:szCs w:val="20"/>
              </w:rPr>
            </w:pP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HP 803</w:t>
            </w:r>
            <w:r>
              <w:rPr>
                <w:rFonts w:hint="eastAsia" w:ascii="宋体" w:hAnsi="宋体" w:eastAsia="宋体" w:cs="Calibri"/>
                <w:color w:val="000000"/>
                <w:kern w:val="0"/>
                <w:sz w:val="20"/>
                <w:szCs w:val="20"/>
              </w:rPr>
              <w:t>彩色墨盒</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107.80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2371.60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≥165张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6</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粉盒</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京瓷</w:t>
            </w:r>
            <w:r>
              <w:rPr>
                <w:rFonts w:ascii="Calibri" w:hAnsi="Calibri" w:eastAsia="宋体" w:cs="Calibri"/>
                <w:color w:val="000000"/>
                <w:kern w:val="0"/>
                <w:sz w:val="20"/>
                <w:szCs w:val="20"/>
              </w:rPr>
              <w:t xml:space="preserve">ECOSYS M4125idn </w:t>
            </w:r>
            <w:r>
              <w:rPr>
                <w:rFonts w:hint="eastAsia" w:ascii="宋体" w:hAnsi="宋体" w:eastAsia="宋体" w:cs="Calibri"/>
                <w:color w:val="000000"/>
                <w:kern w:val="0"/>
                <w:sz w:val="20"/>
                <w:szCs w:val="20"/>
              </w:rPr>
              <w:t>复印机</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套</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3</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548.80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1646.40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原装正品</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≥15000张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r>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7</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合计</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70408.90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lang w:val="en-US" w:eastAsia="zh-CN" w:bidi="ar-SA"/>
              </w:rPr>
            </w:pPr>
            <w:r>
              <w:rPr>
                <w:rFonts w:ascii="Calibri" w:hAnsi="Calibri" w:eastAsia="宋体" w:cs="Calibri"/>
                <w:color w:val="000000"/>
                <w:kern w:val="0"/>
                <w:sz w:val="20"/>
                <w:szCs w:val="20"/>
              </w:rPr>
              <w:t>　</w:t>
            </w:r>
          </w:p>
        </w:tc>
      </w:tr>
    </w:tbl>
    <w:p/>
    <w:p>
      <w:r>
        <w:t>要求：</w:t>
      </w:r>
      <w:r>
        <w:rPr>
          <w:rFonts w:hint="eastAsia"/>
        </w:rPr>
        <w:t>为保障兼容耗材产品质量（碳带、色带、打印纸类除外），供应商报名时需提供所投产品厂商通过国际电工技术委员会电子零件质量评估制度(IECQ)认证证书、中国RoHS认证证书、ISO9001质量管理体系认证证书、ISO14001环境管理体系认证证书、STMC制造标准认证证书、CE认证证书，并加盖原厂鲜章，否则视为无效</w:t>
      </w:r>
      <w:r>
        <w:rPr>
          <w:rFonts w:hint="eastAsia"/>
          <w:lang w:val="en-US" w:eastAsia="zh-CN"/>
        </w:rPr>
        <w:t>报价</w:t>
      </w:r>
      <w:r>
        <w:rPr>
          <w:rFonts w:hint="eastAsia"/>
        </w:rPr>
        <w:t>。</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C45"/>
    <w:rsid w:val="00000C45"/>
    <w:rsid w:val="00085910"/>
    <w:rsid w:val="0015712E"/>
    <w:rsid w:val="001A1B52"/>
    <w:rsid w:val="00373E87"/>
    <w:rsid w:val="005B4629"/>
    <w:rsid w:val="00622F84"/>
    <w:rsid w:val="007362CD"/>
    <w:rsid w:val="00753707"/>
    <w:rsid w:val="00804498"/>
    <w:rsid w:val="00814F11"/>
    <w:rsid w:val="00877985"/>
    <w:rsid w:val="0089655A"/>
    <w:rsid w:val="008C1557"/>
    <w:rsid w:val="008E59D5"/>
    <w:rsid w:val="0093461D"/>
    <w:rsid w:val="009F5FD5"/>
    <w:rsid w:val="00AE5667"/>
    <w:rsid w:val="00B227EE"/>
    <w:rsid w:val="00B43D25"/>
    <w:rsid w:val="00DB26FF"/>
    <w:rsid w:val="00FA37B0"/>
    <w:rsid w:val="2120173E"/>
    <w:rsid w:val="3190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788</Words>
  <Characters>1384</Characters>
  <Lines>14</Lines>
  <Paragraphs>3</Paragraphs>
  <TotalTime>8</TotalTime>
  <ScaleCrop>false</ScaleCrop>
  <LinksUpToDate>false</LinksUpToDate>
  <CharactersWithSpaces>1564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2022-04-20T14:01:00Z</dcterms:created>
  <dc:creator>cj</dc:creator>
  <cp:lastModifiedBy>Spe</cp:lastModifiedBy>
  <dcterms:modified xsi:type="dcterms:W3CDTF">2022-04-21T00:56:49Z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FDBD8FD38EAA4346A6997EA00DA6F754</vt:lpwstr>
  </property>
</Properties>
</file>