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7A" w:rsidRDefault="00F15077" w:rsidP="009A74F8">
      <w:pPr>
        <w:ind w:left="482" w:hangingChars="150" w:hanging="482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b/>
          <w:bCs/>
          <w:sz w:val="32"/>
          <w:szCs w:val="32"/>
        </w:rPr>
        <w:t>牙片机，数字化传感器、扫描仪（牙片宝）套装参数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一．用途和要求：用于口内数字化小牙片的拍摄。</w:t>
      </w:r>
    </w:p>
    <w:p w:rsidR="00856E7A" w:rsidRDefault="00F15077">
      <w:pPr>
        <w:spacing w:line="360" w:lineRule="auto"/>
        <w:ind w:left="1920" w:hangingChars="800" w:hanging="1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二．总体要求： 口腔X射线机与数字化传感器、口内影像板</w:t>
      </w:r>
      <w:r>
        <w:rPr>
          <w:rFonts w:ascii="宋体" w:hAnsi="宋体"/>
          <w:sz w:val="24"/>
        </w:rPr>
        <w:t>扫描系统</w:t>
      </w:r>
      <w:r>
        <w:rPr>
          <w:rFonts w:ascii="宋体" w:hAnsi="宋体" w:hint="eastAsia"/>
          <w:sz w:val="24"/>
        </w:rPr>
        <w:t>为同一品牌，确保整套系统的兼容性及稳定性。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三．主要技术要求: 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（一）口腔X射线机</w:t>
      </w:r>
    </w:p>
    <w:p w:rsidR="00856E7A" w:rsidRDefault="00F15077">
      <w:pPr>
        <w:spacing w:line="360" w:lineRule="auto"/>
        <w:ind w:leftChars="114" w:left="1679" w:hangingChars="600" w:hanging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1适用患者范围：成人、小儿、老人、残疾人。</w:t>
      </w:r>
    </w:p>
    <w:p w:rsidR="00856E7A" w:rsidRDefault="00F15077">
      <w:pPr>
        <w:spacing w:line="360" w:lineRule="auto"/>
        <w:ind w:leftChars="114" w:left="1679" w:hangingChars="600" w:hanging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2设备类型：壁挂式</w:t>
      </w:r>
    </w:p>
    <w:p w:rsidR="00856E7A" w:rsidRDefault="00F15077" w:rsidP="00AA0B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*3 X射线发生器频率≥300 kHZ</w:t>
      </w:r>
    </w:p>
    <w:p w:rsidR="00856E7A" w:rsidRDefault="00F15077" w:rsidP="00AA0BC1">
      <w:pPr>
        <w:spacing w:line="360" w:lineRule="auto"/>
        <w:ind w:leftChars="114" w:left="1679" w:hangingChars="600" w:hanging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AA0BC1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焦点：  0.7mm</w:t>
      </w:r>
    </w:p>
    <w:p w:rsidR="00856E7A" w:rsidRDefault="00F15077">
      <w:pPr>
        <w:spacing w:line="360" w:lineRule="auto"/>
        <w:ind w:leftChars="114" w:left="1679" w:hangingChars="600" w:hanging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5管电压：60KV</w:t>
      </w:r>
    </w:p>
    <w:p w:rsidR="00856E7A" w:rsidRDefault="00F15077">
      <w:pPr>
        <w:spacing w:line="360" w:lineRule="auto"/>
        <w:ind w:leftChars="114" w:left="1679" w:hangingChars="600" w:hanging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6管电流：4-7MA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*7操作控制器：微处理器控制，有数字显示器显示曝光参数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*8机器臂长为188CM以上，方便各种体形患者使用。</w:t>
      </w:r>
    </w:p>
    <w:p w:rsidR="00856E7A" w:rsidRDefault="00F15077">
      <w:pPr>
        <w:spacing w:line="360" w:lineRule="auto"/>
        <w:ind w:leftChars="114" w:left="1679" w:hangingChars="600" w:hanging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9带电流稳压器</w:t>
      </w:r>
    </w:p>
    <w:p w:rsidR="00856E7A" w:rsidRDefault="00F15077">
      <w:pPr>
        <w:numPr>
          <w:ilvl w:val="0"/>
          <w:numId w:val="2"/>
        </w:num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口内数字化传感器</w:t>
      </w:r>
    </w:p>
    <w:p w:rsidR="00856E7A" w:rsidRDefault="00F15077" w:rsidP="009A74F8">
      <w:pPr>
        <w:spacing w:line="360" w:lineRule="auto"/>
        <w:ind w:leftChars="-700" w:left="-1470"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1传感器技术：SuperCMOS+光纤板</w:t>
      </w:r>
    </w:p>
    <w:p w:rsidR="00856E7A" w:rsidRDefault="00F15077" w:rsidP="009A74F8">
      <w:pPr>
        <w:spacing w:line="360" w:lineRule="auto"/>
        <w:ind w:leftChars="-700" w:left="-1470" w:firstLineChars="700" w:firstLine="1680"/>
        <w:rPr>
          <w:rFonts w:ascii="宋体" w:hAnsi="宋体"/>
          <w:sz w:val="24"/>
          <w:lang w:val="fr-FR"/>
        </w:rPr>
      </w:pPr>
      <w:r>
        <w:rPr>
          <w:rFonts w:ascii="宋体" w:hAnsi="宋体" w:hint="eastAsia"/>
          <w:sz w:val="24"/>
        </w:rPr>
        <w:t xml:space="preserve">*2分辨率：16 </w:t>
      </w:r>
      <w:r>
        <w:rPr>
          <w:rFonts w:ascii="宋体" w:hAnsi="宋体" w:hint="eastAsia"/>
          <w:sz w:val="24"/>
          <w:lang w:val="fr-FR"/>
        </w:rPr>
        <w:t xml:space="preserve">lp/mm 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fr-FR"/>
        </w:rPr>
        <w:t xml:space="preserve">   3</w:t>
      </w:r>
      <w:r>
        <w:rPr>
          <w:rFonts w:ascii="宋体" w:hAnsi="宋体" w:hint="eastAsia"/>
          <w:sz w:val="24"/>
        </w:rPr>
        <w:t xml:space="preserve">连接方式：USB 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*4传感器外形尺寸：尺寸1(</w:t>
      </w:r>
      <w:r>
        <w:rPr>
          <w:rFonts w:ascii="宋体" w:hAnsi="宋体" w:hint="eastAsia"/>
          <w:sz w:val="24"/>
          <w:lang w:val="fr-FR"/>
        </w:rPr>
        <w:t>27.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  <w:lang w:val="fr-FR"/>
        </w:rPr>
        <w:t>x37.7</w:t>
      </w:r>
      <w:r>
        <w:rPr>
          <w:rFonts w:ascii="宋体" w:hAnsi="宋体" w:hint="eastAsia"/>
          <w:sz w:val="24"/>
        </w:rPr>
        <w:t>mm)；尺寸2（32.2</w:t>
      </w:r>
      <w:r>
        <w:rPr>
          <w:rFonts w:ascii="宋体" w:hAnsi="宋体" w:hint="eastAsia"/>
          <w:sz w:val="24"/>
          <w:lang w:val="fr-FR"/>
        </w:rPr>
        <w:t>x</w:t>
      </w:r>
      <w:r>
        <w:rPr>
          <w:rFonts w:ascii="宋体" w:hAnsi="宋体" w:hint="eastAsia"/>
          <w:sz w:val="24"/>
        </w:rPr>
        <w:t>44.2mm）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*5传感器有效尺寸：尺寸1(</w:t>
      </w:r>
      <w:r>
        <w:rPr>
          <w:rFonts w:ascii="宋体" w:hAnsi="宋体" w:hint="eastAsia"/>
          <w:sz w:val="24"/>
          <w:lang w:val="fr-FR"/>
        </w:rPr>
        <w:t>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  <w:lang w:val="fr-FR"/>
        </w:rPr>
        <w:t>.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  <w:lang w:val="fr-FR"/>
        </w:rPr>
        <w:t>x</w:t>
      </w:r>
      <w:r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  <w:lang w:val="fr-FR"/>
        </w:rPr>
        <w:t>.</w:t>
      </w:r>
      <w:r>
        <w:rPr>
          <w:rFonts w:ascii="宋体" w:hAnsi="宋体" w:hint="eastAsia"/>
          <w:sz w:val="24"/>
        </w:rPr>
        <w:t>6mm)；尺寸2（26.6</w:t>
      </w:r>
      <w:r>
        <w:rPr>
          <w:rFonts w:ascii="宋体" w:hAnsi="宋体" w:hint="eastAsia"/>
          <w:sz w:val="24"/>
          <w:lang w:val="fr-FR"/>
        </w:rPr>
        <w:t>x</w:t>
      </w:r>
      <w:r>
        <w:rPr>
          <w:rFonts w:ascii="宋体" w:hAnsi="宋体" w:hint="eastAsia"/>
          <w:sz w:val="24"/>
        </w:rPr>
        <w:t>35.5mm）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  <w:lang w:val="fr-FR"/>
        </w:rPr>
      </w:pPr>
      <w:r>
        <w:rPr>
          <w:rFonts w:ascii="宋体" w:hAnsi="宋体" w:hint="eastAsia"/>
          <w:sz w:val="24"/>
        </w:rPr>
        <w:t>*</w:t>
      </w:r>
      <w:r>
        <w:rPr>
          <w:rFonts w:ascii="宋体" w:hAnsi="宋体" w:hint="eastAsia"/>
          <w:sz w:val="24"/>
          <w:lang w:val="fr-FR"/>
        </w:rPr>
        <w:t>6获得图像时间：≤2秒钟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>
        <w:rPr>
          <w:rFonts w:ascii="宋体" w:hAnsi="宋体" w:hint="eastAsia"/>
          <w:sz w:val="24"/>
          <w:lang w:val="fr-FR"/>
        </w:rPr>
        <w:t>7</w:t>
      </w:r>
      <w:r>
        <w:rPr>
          <w:rFonts w:ascii="宋体" w:hAnsi="宋体" w:hint="eastAsia"/>
          <w:sz w:val="24"/>
        </w:rPr>
        <w:t>像素大小：19 微米</w:t>
      </w:r>
    </w:p>
    <w:p w:rsidR="00856E7A" w:rsidRDefault="00F15077">
      <w:pPr>
        <w:spacing w:line="360" w:lineRule="auto"/>
        <w:ind w:leftChars="114" w:left="1679" w:hangingChars="600" w:hanging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8电缆长度：2.50m以上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（三）口内影像数字化扫描系统（牙片宝）</w:t>
      </w:r>
    </w:p>
    <w:p w:rsidR="00856E7A" w:rsidRDefault="00F15077">
      <w:pPr>
        <w:pStyle w:val="a6"/>
        <w:widowControl/>
        <w:spacing w:before="210" w:beforeAutospacing="0" w:afterAutospacing="0" w:line="336" w:lineRule="atLeast"/>
        <w:jc w:val="both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1</w:t>
      </w:r>
      <w:r>
        <w:rPr>
          <w:rFonts w:ascii="宋体" w:hAnsi="宋体"/>
          <w:kern w:val="2"/>
        </w:rPr>
        <w:t>智能操作界面</w:t>
      </w:r>
      <w:r>
        <w:rPr>
          <w:rFonts w:ascii="宋体" w:hAnsi="宋体" w:hint="eastAsia"/>
          <w:kern w:val="2"/>
        </w:rPr>
        <w:t>（</w:t>
      </w:r>
      <w:r>
        <w:rPr>
          <w:rFonts w:ascii="宋体" w:hAnsi="宋体"/>
          <w:kern w:val="2"/>
        </w:rPr>
        <w:t>智能液晶显示</w:t>
      </w:r>
      <w:r>
        <w:rPr>
          <w:rFonts w:ascii="宋体" w:hAnsi="宋体" w:hint="eastAsia"/>
          <w:kern w:val="2"/>
        </w:rPr>
        <w:t>，</w:t>
      </w:r>
      <w:r>
        <w:rPr>
          <w:rFonts w:ascii="宋体" w:hAnsi="宋体"/>
          <w:kern w:val="2"/>
        </w:rPr>
        <w:t>操作简单易用</w:t>
      </w:r>
      <w:r>
        <w:rPr>
          <w:rFonts w:ascii="宋体" w:hAnsi="宋体" w:hint="eastAsia"/>
          <w:kern w:val="2"/>
        </w:rPr>
        <w:t>，</w:t>
      </w:r>
      <w:r>
        <w:rPr>
          <w:rFonts w:ascii="宋体" w:hAnsi="宋体"/>
          <w:kern w:val="2"/>
        </w:rPr>
        <w:t>自动磁吸入读片</w:t>
      </w:r>
      <w:r>
        <w:rPr>
          <w:rFonts w:ascii="宋体" w:hAnsi="宋体" w:hint="eastAsia"/>
          <w:kern w:val="2"/>
        </w:rPr>
        <w:t>）</w:t>
      </w:r>
    </w:p>
    <w:p w:rsidR="00856E7A" w:rsidRDefault="00F15077">
      <w:pPr>
        <w:pStyle w:val="a6"/>
        <w:widowControl/>
        <w:spacing w:before="210" w:beforeAutospacing="0" w:afterAutospacing="0" w:line="336" w:lineRule="atLeast"/>
        <w:jc w:val="both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2</w:t>
      </w:r>
      <w:r>
        <w:rPr>
          <w:rFonts w:ascii="宋体" w:hAnsi="宋体"/>
          <w:kern w:val="2"/>
        </w:rPr>
        <w:t>灵活丰富应用</w:t>
      </w:r>
      <w:r>
        <w:rPr>
          <w:rFonts w:ascii="宋体" w:hAnsi="宋体" w:hint="eastAsia"/>
          <w:kern w:val="2"/>
        </w:rPr>
        <w:t>（</w:t>
      </w:r>
      <w:r>
        <w:rPr>
          <w:rFonts w:ascii="宋体" w:hAnsi="宋体"/>
          <w:kern w:val="2"/>
        </w:rPr>
        <w:t>高端磁芯技术</w:t>
      </w:r>
      <w:r>
        <w:rPr>
          <w:rFonts w:ascii="宋体" w:hAnsi="宋体" w:hint="eastAsia"/>
          <w:kern w:val="2"/>
        </w:rPr>
        <w:t>，</w:t>
      </w:r>
      <w:r>
        <w:rPr>
          <w:rFonts w:ascii="宋体" w:hAnsi="宋体"/>
          <w:kern w:val="2"/>
        </w:rPr>
        <w:t xml:space="preserve"> 清晰影像质量</w:t>
      </w:r>
      <w:r>
        <w:rPr>
          <w:rFonts w:ascii="宋体" w:hAnsi="宋体" w:hint="eastAsia"/>
          <w:kern w:val="2"/>
        </w:rPr>
        <w:t>，</w:t>
      </w:r>
      <w:r>
        <w:rPr>
          <w:rFonts w:ascii="宋体" w:hAnsi="宋体"/>
          <w:kern w:val="2"/>
        </w:rPr>
        <w:t>0-4C 影像尺寸</w:t>
      </w:r>
      <w:r>
        <w:rPr>
          <w:rFonts w:ascii="宋体" w:hAnsi="宋体" w:hint="eastAsia"/>
          <w:kern w:val="2"/>
        </w:rPr>
        <w:t>）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3智能影像板有3种尺寸分别针对儿童、成人用于根尖片等拍摄使用，易于</w:t>
      </w:r>
    </w:p>
    <w:p w:rsidR="00856E7A" w:rsidRDefault="00F15077">
      <w:pPr>
        <w:spacing w:line="360" w:lineRule="auto"/>
        <w:ind w:left="1680" w:hangingChars="700" w:hanging="16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口内定位，耐用，防磨擦，可以重复使用。保护套密封、防水，避免影像板光照</w:t>
      </w:r>
    </w:p>
    <w:p w:rsidR="00856E7A" w:rsidRDefault="00F15077">
      <w:pPr>
        <w:pStyle w:val="a6"/>
        <w:widowControl/>
        <w:spacing w:before="210" w:beforeAutospacing="0" w:afterAutospacing="0" w:line="336" w:lineRule="atLeast"/>
        <w:jc w:val="both"/>
        <w:rPr>
          <w:rFonts w:ascii="宋体" w:hAnsi="宋体"/>
        </w:rPr>
      </w:pPr>
      <w:r>
        <w:rPr>
          <w:rFonts w:ascii="宋体" w:hAnsi="宋体" w:hint="eastAsia"/>
        </w:rPr>
        <w:lastRenderedPageBreak/>
        <w:t>拥有粘性密封条带。</w:t>
      </w:r>
    </w:p>
    <w:p w:rsidR="00856E7A" w:rsidRDefault="00F15077">
      <w:pPr>
        <w:pStyle w:val="a6"/>
        <w:widowControl/>
        <w:spacing w:before="210" w:beforeAutospacing="0" w:afterAutospacing="0" w:line="336" w:lineRule="atLeast"/>
        <w:jc w:val="both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  <w:kern w:val="2"/>
        </w:rPr>
        <w:t>特有紫外消毒</w:t>
      </w:r>
      <w:r>
        <w:rPr>
          <w:rFonts w:ascii="宋体" w:hAnsi="宋体" w:hint="eastAsia"/>
          <w:kern w:val="2"/>
        </w:rPr>
        <w:t>（</w:t>
      </w:r>
      <w:r>
        <w:rPr>
          <w:rFonts w:ascii="宋体" w:hAnsi="宋体"/>
          <w:kern w:val="2"/>
        </w:rPr>
        <w:t>内部自动紫外消毒系统</w:t>
      </w:r>
      <w:r>
        <w:rPr>
          <w:rFonts w:ascii="宋体" w:hAnsi="宋体" w:hint="eastAsia"/>
          <w:kern w:val="2"/>
        </w:rPr>
        <w:t>，</w:t>
      </w:r>
      <w:r>
        <w:rPr>
          <w:rFonts w:ascii="宋体" w:hAnsi="宋体"/>
          <w:kern w:val="2"/>
        </w:rPr>
        <w:t xml:space="preserve"> 更安全、更清洁、更卫生</w:t>
      </w:r>
      <w:r>
        <w:rPr>
          <w:rFonts w:ascii="宋体" w:hAnsi="宋体" w:hint="eastAsia"/>
          <w:kern w:val="2"/>
        </w:rPr>
        <w:t>）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（四）软件功能要求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1.人性化操作界面，汉化版，软件简单易学，操作简便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2.具有图像标注、放大、边缘锐化、反转、旋转、噪声抑制、测量等功能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四．产品成熟：产品安全系统稳定，有效安全牙片</w:t>
      </w:r>
      <w:r w:rsidR="003C030F">
        <w:rPr>
          <w:rFonts w:ascii="宋体" w:hAnsi="宋体" w:hint="eastAsia"/>
          <w:sz w:val="24"/>
        </w:rPr>
        <w:t>设置</w:t>
      </w:r>
      <w:r>
        <w:rPr>
          <w:rFonts w:ascii="宋体" w:hAnsi="宋体" w:hint="eastAsia"/>
          <w:sz w:val="24"/>
        </w:rPr>
        <w:t>，被国内多家知名口腔专科医院采购使用。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bookmarkStart w:id="0" w:name="_GoBack"/>
      <w:bookmarkEnd w:id="0"/>
      <w:r>
        <w:rPr>
          <w:rFonts w:ascii="宋体" w:hAnsi="宋体" w:hint="eastAsia"/>
          <w:sz w:val="24"/>
        </w:rPr>
        <w:t>．售后服务：</w:t>
      </w:r>
    </w:p>
    <w:p w:rsidR="00856E7A" w:rsidRDefault="00F15077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整机质保时间为36个月，自购买之日计起。</w:t>
      </w:r>
    </w:p>
    <w:p w:rsidR="00856E7A" w:rsidRPr="009A74F8" w:rsidRDefault="00856E7A">
      <w:pPr>
        <w:widowControl/>
        <w:spacing w:line="360" w:lineRule="auto"/>
        <w:rPr>
          <w:rFonts w:ascii="宋体"/>
          <w:kern w:val="0"/>
          <w:sz w:val="24"/>
          <w:szCs w:val="24"/>
        </w:rPr>
      </w:pPr>
    </w:p>
    <w:sectPr w:rsidR="00856E7A" w:rsidRPr="009A74F8" w:rsidSect="0085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1E" w:rsidRDefault="00E9741E" w:rsidP="009A74F8">
      <w:r>
        <w:separator/>
      </w:r>
    </w:p>
  </w:endnote>
  <w:endnote w:type="continuationSeparator" w:id="1">
    <w:p w:rsidR="00E9741E" w:rsidRDefault="00E9741E" w:rsidP="009A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1E" w:rsidRDefault="00E9741E" w:rsidP="009A74F8">
      <w:r>
        <w:separator/>
      </w:r>
    </w:p>
  </w:footnote>
  <w:footnote w:type="continuationSeparator" w:id="1">
    <w:p w:rsidR="00E9741E" w:rsidRDefault="00E9741E" w:rsidP="009A7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1749E0"/>
    <w:multiLevelType w:val="singleLevel"/>
    <w:tmpl w:val="C41749E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974D16"/>
    <w:multiLevelType w:val="multilevel"/>
    <w:tmpl w:val="30974D16"/>
    <w:lvl w:ilvl="0">
      <w:start w:val="1"/>
      <w:numFmt w:val="bullet"/>
      <w:pStyle w:val="a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2E5F"/>
    <w:rsid w:val="000442B6"/>
    <w:rsid w:val="001A28C0"/>
    <w:rsid w:val="00220985"/>
    <w:rsid w:val="00227478"/>
    <w:rsid w:val="003C030F"/>
    <w:rsid w:val="003C4A25"/>
    <w:rsid w:val="003D2E5F"/>
    <w:rsid w:val="0050246F"/>
    <w:rsid w:val="0052736B"/>
    <w:rsid w:val="007F393C"/>
    <w:rsid w:val="00856E7A"/>
    <w:rsid w:val="009A74F8"/>
    <w:rsid w:val="00AA0BC1"/>
    <w:rsid w:val="00B12F2E"/>
    <w:rsid w:val="00C4258C"/>
    <w:rsid w:val="00E9741E"/>
    <w:rsid w:val="00EF23D5"/>
    <w:rsid w:val="00F15077"/>
    <w:rsid w:val="4F806E3C"/>
    <w:rsid w:val="648F0FF3"/>
    <w:rsid w:val="6B3F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E7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rsid w:val="00856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rsid w:val="00856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rsid w:val="00856E7A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uiPriority w:val="22"/>
    <w:qFormat/>
    <w:rsid w:val="00856E7A"/>
    <w:rPr>
      <w:b/>
    </w:rPr>
  </w:style>
  <w:style w:type="character" w:customStyle="1" w:styleId="Char0">
    <w:name w:val="页眉 Char"/>
    <w:basedOn w:val="a1"/>
    <w:link w:val="a5"/>
    <w:uiPriority w:val="99"/>
    <w:qFormat/>
    <w:rsid w:val="00856E7A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856E7A"/>
    <w:rPr>
      <w:sz w:val="18"/>
      <w:szCs w:val="18"/>
    </w:rPr>
  </w:style>
  <w:style w:type="paragraph" w:styleId="a8">
    <w:name w:val="List Paragraph"/>
    <w:basedOn w:val="a0"/>
    <w:uiPriority w:val="34"/>
    <w:qFormat/>
    <w:rsid w:val="00856E7A"/>
    <w:pPr>
      <w:ind w:firstLineChars="200" w:firstLine="420"/>
    </w:pPr>
  </w:style>
  <w:style w:type="paragraph" w:customStyle="1" w:styleId="a">
    <w:name w:val="缩进"/>
    <w:basedOn w:val="a0"/>
    <w:rsid w:val="00856E7A"/>
    <w:pPr>
      <w:numPr>
        <w:numId w:val="1"/>
      </w:numPr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Bin</dc:creator>
  <cp:lastModifiedBy>罗玲</cp:lastModifiedBy>
  <cp:revision>7</cp:revision>
  <dcterms:created xsi:type="dcterms:W3CDTF">2014-12-28T14:57:00Z</dcterms:created>
  <dcterms:modified xsi:type="dcterms:W3CDTF">2020-09-28T07:17:00Z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