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9A" w:rsidRDefault="00A2658E">
      <w:pPr>
        <w:ind w:left="660" w:hangingChars="150" w:hanging="66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口腔根管预备设备参数</w:t>
      </w:r>
    </w:p>
    <w:p w:rsidR="0027379A" w:rsidRDefault="00A2658E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用途和要求：高效、快捷、安全预备根管</w:t>
      </w:r>
    </w:p>
    <w:p w:rsidR="0027379A" w:rsidRDefault="00A2658E">
      <w:pPr>
        <w:pStyle w:val="a6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．组成：马达含有的部件：</w:t>
      </w:r>
      <w:bookmarkStart w:id="0" w:name="_GoBack"/>
      <w:bookmarkEnd w:id="0"/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>控制单元</w:t>
      </w:r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带线马达手持件及连接器</w:t>
      </w:r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 xml:space="preserve"> 6</w:t>
      </w:r>
      <w:r>
        <w:rPr>
          <w:rFonts w:ascii="宋体" w:hAnsi="宋体" w:hint="eastAsia"/>
          <w:sz w:val="24"/>
          <w:szCs w:val="22"/>
        </w:rPr>
        <w:t>：</w:t>
      </w: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反角弯机头</w:t>
      </w:r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手机支架</w:t>
      </w:r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F</w:t>
      </w:r>
      <w:r>
        <w:rPr>
          <w:rFonts w:ascii="宋体" w:hAnsi="宋体" w:hint="eastAsia"/>
          <w:sz w:val="24"/>
          <w:szCs w:val="22"/>
        </w:rPr>
        <w:t>型喷嘴（用于润滑）</w:t>
      </w:r>
    </w:p>
    <w:p w:rsidR="0027379A" w:rsidRDefault="00A2658E">
      <w:pPr>
        <w:pStyle w:val="a"/>
        <w:numPr>
          <w:ilvl w:val="0"/>
          <w:numId w:val="2"/>
        </w:num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交流适配器，型号</w:t>
      </w:r>
      <w:r>
        <w:rPr>
          <w:rFonts w:ascii="宋体" w:hAnsi="宋体" w:hint="eastAsia"/>
          <w:sz w:val="24"/>
          <w:szCs w:val="22"/>
        </w:rPr>
        <w:t>Cincon Electronics Co., Ltd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TR30RAM180</w:t>
      </w:r>
      <w:r>
        <w:rPr>
          <w:rFonts w:ascii="宋体" w:hAnsi="宋体" w:hint="eastAsia"/>
          <w:sz w:val="24"/>
          <w:szCs w:val="22"/>
        </w:rPr>
        <w:t>，带有欧盟，英国，美国，澳大利亚可充电插头</w:t>
      </w:r>
    </w:p>
    <w:p w:rsidR="0027379A" w:rsidRDefault="00A2658E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四．技术参数：</w:t>
      </w:r>
    </w:p>
    <w:p w:rsidR="0027379A" w:rsidRDefault="00A2658E">
      <w:pPr>
        <w:rPr>
          <w:sz w:val="24"/>
          <w:szCs w:val="24"/>
        </w:rPr>
      </w:pPr>
      <w:r>
        <w:rPr>
          <w:sz w:val="24"/>
          <w:szCs w:val="24"/>
        </w:rPr>
        <w:t>1..</w:t>
      </w:r>
      <w:r>
        <w:rPr>
          <w:rFonts w:hint="eastAsia"/>
          <w:sz w:val="24"/>
          <w:szCs w:val="24"/>
        </w:rPr>
        <w:t>控制主机：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5803"/>
      </w:tblGrid>
      <w:tr w:rsidR="0027379A">
        <w:tc>
          <w:tcPr>
            <w:tcW w:w="271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扭矩范围</w:t>
            </w:r>
          </w:p>
        </w:tc>
        <w:tc>
          <w:tcPr>
            <w:tcW w:w="580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连续旋转状态下是</w:t>
            </w:r>
            <w:r>
              <w:rPr>
                <w:rFonts w:hint="eastAsia"/>
                <w:sz w:val="24"/>
                <w:szCs w:val="24"/>
              </w:rPr>
              <w:t>0.6-4.0Ncm</w:t>
            </w:r>
          </w:p>
        </w:tc>
      </w:tr>
      <w:tr w:rsidR="0027379A">
        <w:tc>
          <w:tcPr>
            <w:tcW w:w="271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速度范围</w:t>
            </w:r>
          </w:p>
        </w:tc>
        <w:tc>
          <w:tcPr>
            <w:tcW w:w="580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连续旋转状态下是</w:t>
            </w:r>
            <w:r>
              <w:rPr>
                <w:rFonts w:hint="eastAsia"/>
                <w:sz w:val="24"/>
                <w:szCs w:val="24"/>
              </w:rPr>
              <w:t>250-1200rpm</w:t>
            </w:r>
          </w:p>
        </w:tc>
      </w:tr>
      <w:tr w:rsidR="0027379A">
        <w:tc>
          <w:tcPr>
            <w:tcW w:w="271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额定输入</w:t>
            </w:r>
          </w:p>
        </w:tc>
        <w:tc>
          <w:tcPr>
            <w:tcW w:w="580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 18 V 0.5 A</w:t>
            </w:r>
          </w:p>
        </w:tc>
      </w:tr>
      <w:tr w:rsidR="0027379A">
        <w:tc>
          <w:tcPr>
            <w:tcW w:w="271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充电时间</w:t>
            </w:r>
          </w:p>
        </w:tc>
        <w:tc>
          <w:tcPr>
            <w:tcW w:w="580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大约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小时</w:t>
            </w:r>
          </w:p>
        </w:tc>
      </w:tr>
    </w:tbl>
    <w:p w:rsidR="0027379A" w:rsidRDefault="0027379A">
      <w:pPr>
        <w:rPr>
          <w:sz w:val="24"/>
          <w:szCs w:val="24"/>
        </w:rPr>
      </w:pPr>
    </w:p>
    <w:p w:rsidR="0027379A" w:rsidRDefault="00A2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马达手柄连线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9"/>
        <w:gridCol w:w="5783"/>
      </w:tblGrid>
      <w:tr w:rsidR="0027379A">
        <w:tc>
          <w:tcPr>
            <w:tcW w:w="273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</w:tc>
        <w:tc>
          <w:tcPr>
            <w:tcW w:w="578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直径</w:t>
            </w:r>
            <w:r>
              <w:rPr>
                <w:rFonts w:hint="eastAsia"/>
                <w:sz w:val="24"/>
                <w:szCs w:val="24"/>
              </w:rPr>
              <w:t>22.6X</w:t>
            </w:r>
            <w:r>
              <w:rPr>
                <w:rFonts w:hint="eastAsia"/>
                <w:sz w:val="24"/>
                <w:szCs w:val="24"/>
              </w:rPr>
              <w:t>长度</w:t>
            </w:r>
            <w:r>
              <w:rPr>
                <w:rFonts w:hint="eastAsia"/>
                <w:sz w:val="24"/>
                <w:szCs w:val="24"/>
              </w:rPr>
              <w:t>133.5</w:t>
            </w:r>
            <w:bookmarkStart w:id="1" w:name="OLE_LINK45"/>
            <w:bookmarkStart w:id="2" w:name="OLE_LINK44"/>
            <w:r>
              <w:rPr>
                <w:rFonts w:hint="eastAsia"/>
                <w:sz w:val="24"/>
                <w:szCs w:val="24"/>
              </w:rPr>
              <w:t>mm</w:t>
            </w:r>
            <w:bookmarkEnd w:id="1"/>
            <w:bookmarkEnd w:id="2"/>
            <w:r>
              <w:rPr>
                <w:rFonts w:hint="eastAsia"/>
                <w:sz w:val="24"/>
                <w:szCs w:val="24"/>
              </w:rPr>
              <w:t>左右</w:t>
            </w:r>
          </w:p>
        </w:tc>
      </w:tr>
      <w:tr w:rsidR="0027379A">
        <w:tc>
          <w:tcPr>
            <w:tcW w:w="2739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5783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150g</w:t>
            </w:r>
            <w:r>
              <w:rPr>
                <w:rFonts w:hint="eastAsia"/>
                <w:sz w:val="24"/>
                <w:szCs w:val="24"/>
              </w:rPr>
              <w:t>（包括马达手机线）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</w:tr>
    </w:tbl>
    <w:p w:rsidR="0027379A" w:rsidRDefault="0027379A">
      <w:pPr>
        <w:rPr>
          <w:sz w:val="24"/>
          <w:szCs w:val="24"/>
        </w:rPr>
      </w:pPr>
    </w:p>
    <w:p w:rsidR="0027379A" w:rsidRDefault="00A2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反角</w:t>
      </w:r>
      <w:r>
        <w:rPr>
          <w:rFonts w:hint="eastAsia"/>
          <w:sz w:val="24"/>
          <w:szCs w:val="24"/>
        </w:rPr>
        <w:t>弯机头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437"/>
      </w:tblGrid>
      <w:tr w:rsidR="0027379A">
        <w:tc>
          <w:tcPr>
            <w:tcW w:w="3085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齿轮比例</w:t>
            </w:r>
          </w:p>
        </w:tc>
        <w:tc>
          <w:tcPr>
            <w:tcW w:w="5437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</w:tr>
      <w:tr w:rsidR="0027379A">
        <w:tc>
          <w:tcPr>
            <w:tcW w:w="3085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锉轴附件</w:t>
            </w:r>
          </w:p>
        </w:tc>
        <w:tc>
          <w:tcPr>
            <w:tcW w:w="5437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直径</w:t>
            </w:r>
            <w:r>
              <w:rPr>
                <w:rFonts w:hint="eastAsia"/>
                <w:sz w:val="24"/>
                <w:szCs w:val="24"/>
              </w:rPr>
              <w:t>2.35mm</w:t>
            </w:r>
          </w:p>
        </w:tc>
      </w:tr>
      <w:tr w:rsidR="0027379A">
        <w:tc>
          <w:tcPr>
            <w:tcW w:w="3085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牙锉柄部的最小适合长度</w:t>
            </w:r>
          </w:p>
        </w:tc>
        <w:tc>
          <w:tcPr>
            <w:tcW w:w="5437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 mm</w:t>
            </w:r>
          </w:p>
        </w:tc>
      </w:tr>
      <w:tr w:rsidR="0027379A">
        <w:tc>
          <w:tcPr>
            <w:tcW w:w="3085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牙锉最大总长</w:t>
            </w:r>
          </w:p>
        </w:tc>
        <w:tc>
          <w:tcPr>
            <w:tcW w:w="5437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 mm</w:t>
            </w:r>
          </w:p>
        </w:tc>
      </w:tr>
      <w:tr w:rsidR="0027379A">
        <w:tc>
          <w:tcPr>
            <w:tcW w:w="3085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卡盘类型</w:t>
            </w:r>
          </w:p>
        </w:tc>
        <w:tc>
          <w:tcPr>
            <w:tcW w:w="5437" w:type="dxa"/>
            <w:shd w:val="clear" w:color="auto" w:fill="auto"/>
          </w:tcPr>
          <w:p w:rsidR="0027379A" w:rsidRDefault="00A265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推动按钮</w:t>
            </w:r>
          </w:p>
        </w:tc>
      </w:tr>
    </w:tbl>
    <w:p w:rsidR="0027379A" w:rsidRDefault="00A2658E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功能和特点：</w:t>
      </w:r>
    </w:p>
    <w:p w:rsidR="0027379A" w:rsidRDefault="00A2658E">
      <w:pPr>
        <w:numPr>
          <w:ilvl w:val="0"/>
          <w:numId w:val="4"/>
        </w:numPr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没有脚踏板，</w:t>
      </w:r>
      <w:r>
        <w:rPr>
          <w:rFonts w:ascii="宋体" w:hAnsi="宋体"/>
          <w:sz w:val="24"/>
          <w:szCs w:val="24"/>
        </w:rPr>
        <w:t xml:space="preserve">On / Off </w:t>
      </w:r>
      <w:r>
        <w:rPr>
          <w:rFonts w:ascii="宋体" w:hAnsi="宋体" w:hint="eastAsia"/>
          <w:sz w:val="24"/>
          <w:szCs w:val="24"/>
        </w:rPr>
        <w:t>按钮在马达的手柄上。</w:t>
      </w:r>
    </w:p>
    <w:p w:rsidR="0027379A" w:rsidRDefault="00A2658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* </w:t>
      </w: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优越的视野</w:t>
      </w:r>
      <w:r>
        <w:rPr>
          <w:rFonts w:ascii="宋体" w:hAnsi="宋体"/>
          <w:sz w:val="24"/>
          <w:szCs w:val="24"/>
        </w:rPr>
        <w:t>&amp;</w:t>
      </w:r>
      <w:r>
        <w:rPr>
          <w:rFonts w:ascii="宋体" w:hAnsi="宋体" w:hint="eastAsia"/>
          <w:sz w:val="24"/>
          <w:szCs w:val="24"/>
        </w:rPr>
        <w:t>入口，微型反角机头。</w:t>
      </w:r>
    </w:p>
    <w:p w:rsidR="0027379A" w:rsidRDefault="00A2658E">
      <w:pPr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简单的用户界面，大屏幕，专门的按钮控制。</w:t>
      </w:r>
    </w:p>
    <w:p w:rsidR="0027379A" w:rsidRDefault="00A2658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* </w:t>
      </w:r>
      <w:r>
        <w:rPr>
          <w:rFonts w:ascii="宋体" w:hAnsi="宋体" w:hint="eastAsia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支持单支锉根管成型，双向旋转动力装置。</w:t>
      </w:r>
    </w:p>
    <w:p w:rsidR="0027379A" w:rsidRDefault="00A2658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* </w:t>
      </w: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预编程的有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以上</w:t>
      </w:r>
      <w:r>
        <w:rPr>
          <w:rFonts w:ascii="宋体" w:hAnsi="宋体" w:hint="eastAsia"/>
          <w:sz w:val="24"/>
          <w:szCs w:val="24"/>
        </w:rPr>
        <w:t>程序，方便用户直接使用。此外还可个性化设置多个程序（适用于市面上的其他品牌锉）。</w:t>
      </w:r>
    </w:p>
    <w:p w:rsidR="0027379A" w:rsidRDefault="00A2658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* </w:t>
      </w:r>
      <w:r>
        <w:rPr>
          <w:rFonts w:ascii="宋体" w:hAnsi="宋体" w:hint="eastAsia"/>
          <w:sz w:val="24"/>
          <w:szCs w:val="24"/>
        </w:rPr>
        <w:t xml:space="preserve">6. </w:t>
      </w:r>
      <w:r>
        <w:rPr>
          <w:rFonts w:ascii="宋体" w:hAnsi="宋体" w:hint="eastAsia"/>
          <w:sz w:val="24"/>
          <w:szCs w:val="24"/>
        </w:rPr>
        <w:t>很容易就辨认可以旋转锉的型号，</w:t>
      </w:r>
      <w:r>
        <w:rPr>
          <w:rFonts w:ascii="宋体" w:hAnsi="宋体"/>
          <w:sz w:val="24"/>
          <w:szCs w:val="24"/>
        </w:rPr>
        <w:t>ISO</w:t>
      </w:r>
      <w:r>
        <w:rPr>
          <w:rFonts w:ascii="宋体" w:hAnsi="宋体" w:hint="eastAsia"/>
          <w:sz w:val="24"/>
          <w:szCs w:val="24"/>
        </w:rPr>
        <w:t>颜色标记。</w:t>
      </w:r>
    </w:p>
    <w:p w:rsidR="0027379A" w:rsidRDefault="00A2658E">
      <w:pPr>
        <w:ind w:left="480" w:hangingChars="200" w:hanging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* 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产品成熟：产品安全系统稳定，有效安全预备根管，被国内多家知名口腔专科医院采购使用。</w:t>
      </w:r>
    </w:p>
    <w:p w:rsidR="0027379A" w:rsidRDefault="00A2658E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六．售后服务：</w:t>
      </w:r>
    </w:p>
    <w:p w:rsidR="0027379A" w:rsidRDefault="00A2658E">
      <w:pPr>
        <w:ind w:left="360" w:hangingChars="150" w:hanging="3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整机</w:t>
      </w:r>
      <w:r>
        <w:rPr>
          <w:rFonts w:ascii="宋体" w:hAnsi="宋体" w:hint="eastAsia"/>
          <w:kern w:val="0"/>
          <w:sz w:val="24"/>
          <w:szCs w:val="24"/>
        </w:rPr>
        <w:t>质保时间为</w:t>
      </w:r>
      <w:r>
        <w:rPr>
          <w:rFonts w:ascii="宋体" w:hAnsi="宋体" w:hint="eastAsia"/>
          <w:kern w:val="0"/>
          <w:sz w:val="24"/>
          <w:szCs w:val="24"/>
        </w:rPr>
        <w:t>36</w:t>
      </w:r>
      <w:r>
        <w:rPr>
          <w:rFonts w:ascii="宋体" w:hAnsi="宋体" w:hint="eastAsia"/>
          <w:kern w:val="0"/>
          <w:sz w:val="24"/>
          <w:szCs w:val="24"/>
        </w:rPr>
        <w:t>个月，自购买之日计起（例外：反角机头质保期是</w:t>
      </w:r>
      <w:r>
        <w:rPr>
          <w:rFonts w:ascii="宋体" w:hAnsi="宋体" w:hint="eastAsia"/>
          <w:kern w:val="0"/>
          <w:sz w:val="24"/>
          <w:szCs w:val="24"/>
        </w:rPr>
        <w:t>12</w:t>
      </w:r>
      <w:r>
        <w:rPr>
          <w:rFonts w:ascii="宋体" w:hAnsi="宋体" w:hint="eastAsia"/>
          <w:kern w:val="0"/>
          <w:sz w:val="24"/>
          <w:szCs w:val="24"/>
        </w:rPr>
        <w:t>个月）。</w:t>
      </w:r>
    </w:p>
    <w:p w:rsidR="0027379A" w:rsidRPr="00D1413E" w:rsidRDefault="0027379A">
      <w:pPr>
        <w:widowControl/>
        <w:spacing w:line="360" w:lineRule="auto"/>
        <w:rPr>
          <w:rFonts w:ascii="宋体"/>
          <w:kern w:val="0"/>
          <w:sz w:val="24"/>
          <w:szCs w:val="24"/>
        </w:rPr>
      </w:pPr>
    </w:p>
    <w:sectPr w:rsidR="0027379A" w:rsidRPr="00D1413E" w:rsidSect="0027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8E" w:rsidRDefault="00A2658E" w:rsidP="00D1413E">
      <w:r>
        <w:separator/>
      </w:r>
    </w:p>
  </w:endnote>
  <w:endnote w:type="continuationSeparator" w:id="1">
    <w:p w:rsidR="00A2658E" w:rsidRDefault="00A2658E" w:rsidP="00D1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8E" w:rsidRDefault="00A2658E" w:rsidP="00D1413E">
      <w:r>
        <w:separator/>
      </w:r>
    </w:p>
  </w:footnote>
  <w:footnote w:type="continuationSeparator" w:id="1">
    <w:p w:rsidR="00A2658E" w:rsidRDefault="00A2658E" w:rsidP="00D14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3570"/>
    <w:multiLevelType w:val="singleLevel"/>
    <w:tmpl w:val="E0D13570"/>
    <w:lvl w:ilvl="0">
      <w:start w:val="1"/>
      <w:numFmt w:val="decimal"/>
      <w:suff w:val="space"/>
      <w:lvlText w:val="%1."/>
      <w:lvlJc w:val="left"/>
    </w:lvl>
  </w:abstractNum>
  <w:abstractNum w:abstractNumId="1">
    <w:nsid w:val="30974D16"/>
    <w:multiLevelType w:val="multilevel"/>
    <w:tmpl w:val="30974D16"/>
    <w:lvl w:ilvl="0">
      <w:start w:val="1"/>
      <w:numFmt w:val="bullet"/>
      <w:pStyle w:val="a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383D2DE0"/>
    <w:multiLevelType w:val="multilevel"/>
    <w:tmpl w:val="383D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46069BD"/>
    <w:multiLevelType w:val="multilevel"/>
    <w:tmpl w:val="746069BD"/>
    <w:lvl w:ilvl="0">
      <w:start w:val="5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E5F"/>
    <w:rsid w:val="000442B6"/>
    <w:rsid w:val="00220985"/>
    <w:rsid w:val="00227478"/>
    <w:rsid w:val="0027379A"/>
    <w:rsid w:val="003C4A25"/>
    <w:rsid w:val="003D2E5F"/>
    <w:rsid w:val="0050246F"/>
    <w:rsid w:val="0052736B"/>
    <w:rsid w:val="007F393C"/>
    <w:rsid w:val="00A2658E"/>
    <w:rsid w:val="00B12F2E"/>
    <w:rsid w:val="00C4258C"/>
    <w:rsid w:val="00D1413E"/>
    <w:rsid w:val="00EF23D5"/>
    <w:rsid w:val="6B3F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79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273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rsid w:val="0027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7379A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27379A"/>
    <w:rPr>
      <w:sz w:val="18"/>
      <w:szCs w:val="18"/>
    </w:rPr>
  </w:style>
  <w:style w:type="paragraph" w:styleId="a6">
    <w:name w:val="List Paragraph"/>
    <w:basedOn w:val="a0"/>
    <w:uiPriority w:val="34"/>
    <w:qFormat/>
    <w:rsid w:val="0027379A"/>
    <w:pPr>
      <w:ind w:firstLineChars="200" w:firstLine="420"/>
    </w:pPr>
  </w:style>
  <w:style w:type="paragraph" w:customStyle="1" w:styleId="a">
    <w:name w:val="缩进"/>
    <w:basedOn w:val="a0"/>
    <w:rsid w:val="0027379A"/>
    <w:pPr>
      <w:numPr>
        <w:numId w:val="1"/>
      </w:numPr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Bin</dc:creator>
  <cp:lastModifiedBy>罗玲</cp:lastModifiedBy>
  <cp:revision>6</cp:revision>
  <dcterms:created xsi:type="dcterms:W3CDTF">2014-12-28T14:57:00Z</dcterms:created>
  <dcterms:modified xsi:type="dcterms:W3CDTF">2020-09-28T06:56:00Z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